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4F" w:rsidRPr="001B2CA0" w:rsidRDefault="00BF4D4F" w:rsidP="00526646">
      <w:pPr>
        <w:bidi/>
        <w:spacing w:after="0" w:line="360" w:lineRule="exact"/>
        <w:jc w:val="mediumKashida"/>
        <w:rPr>
          <w:rFonts w:cs="B Homa"/>
          <w:b/>
          <w:caps/>
          <w:spacing w:val="-20"/>
          <w:sz w:val="32"/>
          <w:szCs w:val="32"/>
          <w:lang w:bidi="fa-IR"/>
        </w:rPr>
      </w:pPr>
    </w:p>
    <w:p w:rsidR="00BF4D4F" w:rsidRPr="001B2CA0" w:rsidRDefault="00BF4D4F" w:rsidP="00526646">
      <w:pPr>
        <w:bidi/>
        <w:spacing w:after="0" w:line="360" w:lineRule="exact"/>
        <w:jc w:val="mediumKashida"/>
        <w:rPr>
          <w:rFonts w:cs="B Homa"/>
          <w:b/>
          <w:caps/>
          <w:spacing w:val="-20"/>
          <w:sz w:val="32"/>
          <w:szCs w:val="32"/>
          <w:lang w:bidi="fa-IR"/>
        </w:rPr>
      </w:pPr>
    </w:p>
    <w:p w:rsidR="006671E6" w:rsidRPr="001B2CA0" w:rsidRDefault="007059CE" w:rsidP="00526646">
      <w:pPr>
        <w:bidi/>
        <w:spacing w:after="0" w:line="360" w:lineRule="exact"/>
        <w:jc w:val="center"/>
        <w:rPr>
          <w:rFonts w:cs="B Homa"/>
          <w:b/>
          <w:bCs/>
          <w:spacing w:val="-20"/>
          <w:sz w:val="40"/>
          <w:szCs w:val="40"/>
          <w:lang w:bidi="fa-IR"/>
        </w:rPr>
      </w:pPr>
      <w:r w:rsidRPr="001B2CA0">
        <w:rPr>
          <w:rFonts w:cs="B Homa" w:hint="cs"/>
          <w:b/>
          <w:bCs/>
          <w:spacing w:val="-20"/>
          <w:sz w:val="40"/>
          <w:szCs w:val="40"/>
          <w:rtl/>
          <w:lang w:bidi="fa-IR"/>
        </w:rPr>
        <w:t>دانشگاه شهید چمران اهواز</w:t>
      </w:r>
    </w:p>
    <w:p w:rsidR="007059CE" w:rsidRPr="001B2CA0" w:rsidRDefault="00B031D9" w:rsidP="00526646">
      <w:pPr>
        <w:bidi/>
        <w:spacing w:after="0" w:line="360" w:lineRule="exact"/>
        <w:jc w:val="center"/>
        <w:rPr>
          <w:rFonts w:cs="B Homa"/>
          <w:b/>
          <w:bCs/>
          <w:spacing w:val="-20"/>
          <w:sz w:val="36"/>
          <w:szCs w:val="36"/>
          <w:rtl/>
          <w:lang w:bidi="fa-IR"/>
        </w:rPr>
      </w:pPr>
      <w:r w:rsidRPr="001B2CA0">
        <w:rPr>
          <w:rFonts w:cs="B Homa" w:hint="cs"/>
          <w:b/>
          <w:bCs/>
          <w:spacing w:val="-20"/>
          <w:sz w:val="36"/>
          <w:szCs w:val="36"/>
          <w:rtl/>
          <w:lang w:bidi="fa-IR"/>
        </w:rPr>
        <w:t>معاونت آموزشی و ت</w:t>
      </w:r>
      <w:r w:rsidR="007059CE" w:rsidRPr="001B2CA0">
        <w:rPr>
          <w:rFonts w:cs="B Homa" w:hint="cs"/>
          <w:b/>
          <w:bCs/>
          <w:spacing w:val="-20"/>
          <w:sz w:val="36"/>
          <w:szCs w:val="36"/>
          <w:rtl/>
          <w:lang w:bidi="fa-IR"/>
        </w:rPr>
        <w:t>حصیلات تکمیلی</w:t>
      </w:r>
    </w:p>
    <w:p w:rsidR="007059CE" w:rsidRPr="001B2CA0" w:rsidRDefault="007059CE" w:rsidP="00526646">
      <w:pPr>
        <w:bidi/>
        <w:spacing w:after="0" w:line="360" w:lineRule="exact"/>
        <w:jc w:val="center"/>
        <w:rPr>
          <w:rFonts w:cs="B Homa"/>
          <w:b/>
          <w:bCs/>
          <w:spacing w:val="-20"/>
          <w:sz w:val="32"/>
          <w:szCs w:val="32"/>
          <w:rtl/>
          <w:lang w:bidi="fa-IR"/>
        </w:rPr>
      </w:pPr>
      <w:r w:rsidRPr="001B2CA0">
        <w:rPr>
          <w:rFonts w:cs="B Homa" w:hint="cs"/>
          <w:b/>
          <w:bCs/>
          <w:spacing w:val="-20"/>
          <w:sz w:val="32"/>
          <w:szCs w:val="32"/>
          <w:rtl/>
          <w:lang w:bidi="fa-IR"/>
        </w:rPr>
        <w:t>طرح درس</w:t>
      </w:r>
      <w:r w:rsidR="00BF4D4F" w:rsidRPr="001B2CA0">
        <w:rPr>
          <w:rFonts w:cs="B Homa" w:hint="cs"/>
          <w:b/>
          <w:bCs/>
          <w:spacing w:val="-20"/>
          <w:sz w:val="32"/>
          <w:szCs w:val="32"/>
          <w:rtl/>
          <w:lang w:bidi="fa-IR"/>
        </w:rPr>
        <w:t xml:space="preserve"> ویژة</w:t>
      </w:r>
      <w:r w:rsidR="003A61BC" w:rsidRPr="001B2CA0">
        <w:rPr>
          <w:rFonts w:cs="B Homa" w:hint="cs"/>
          <w:b/>
          <w:bCs/>
          <w:spacing w:val="-20"/>
          <w:sz w:val="32"/>
          <w:szCs w:val="32"/>
          <w:rtl/>
          <w:lang w:bidi="fa-IR"/>
        </w:rPr>
        <w:t xml:space="preserve"> درس</w:t>
      </w:r>
      <w:r w:rsidR="00BF4D4F" w:rsidRPr="001B2CA0">
        <w:rPr>
          <w:rFonts w:cs="B Homa" w:hint="cs"/>
          <w:b/>
          <w:bCs/>
          <w:spacing w:val="-20"/>
          <w:sz w:val="32"/>
          <w:szCs w:val="32"/>
          <w:rtl/>
          <w:lang w:bidi="fa-IR"/>
        </w:rPr>
        <w:t>‌های</w:t>
      </w:r>
      <w:r w:rsidR="003A61BC" w:rsidRPr="001B2CA0">
        <w:rPr>
          <w:rFonts w:cs="B Homa" w:hint="cs"/>
          <w:b/>
          <w:bCs/>
          <w:spacing w:val="-20"/>
          <w:sz w:val="32"/>
          <w:szCs w:val="32"/>
          <w:rtl/>
          <w:lang w:bidi="fa-IR"/>
        </w:rPr>
        <w:t xml:space="preserve"> تحصیلات تکمیلی دانشگاه</w:t>
      </w: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rtl/>
          <w:lang w:bidi="fa-IR"/>
        </w:rPr>
      </w:pPr>
    </w:p>
    <w:p w:rsidR="005341AA" w:rsidRPr="001B2CA0" w:rsidRDefault="005341AA" w:rsidP="00526646">
      <w:pPr>
        <w:bidi/>
        <w:spacing w:after="0" w:line="360" w:lineRule="exact"/>
        <w:jc w:val="mediumKashida"/>
        <w:rPr>
          <w:rFonts w:cs="B Homa"/>
          <w:b/>
          <w:bCs/>
          <w:spacing w:val="-20"/>
          <w:sz w:val="32"/>
          <w:szCs w:val="32"/>
          <w:lang w:bidi="fa-IR"/>
        </w:rPr>
      </w:pPr>
    </w:p>
    <w:p w:rsidR="005341AA" w:rsidRPr="001B2CA0" w:rsidRDefault="005341AA" w:rsidP="00526646">
      <w:pPr>
        <w:bidi/>
        <w:spacing w:after="0" w:line="360" w:lineRule="exact"/>
        <w:jc w:val="mediumKashida"/>
        <w:rPr>
          <w:rFonts w:cs="B Homa"/>
          <w:b/>
          <w:bCs/>
          <w:spacing w:val="-20"/>
          <w:sz w:val="32"/>
          <w:szCs w:val="32"/>
          <w:lang w:bidi="fa-IR"/>
        </w:rPr>
      </w:pPr>
    </w:p>
    <w:p w:rsidR="005341AA" w:rsidRPr="001B2CA0" w:rsidRDefault="005341AA" w:rsidP="00526646">
      <w:pPr>
        <w:bidi/>
        <w:spacing w:after="0" w:line="360" w:lineRule="exact"/>
        <w:jc w:val="mediumKashida"/>
        <w:rPr>
          <w:rFonts w:cs="B Homa"/>
          <w:b/>
          <w:bCs/>
          <w:spacing w:val="-20"/>
          <w:sz w:val="32"/>
          <w:szCs w:val="32"/>
          <w:lang w:bidi="fa-IR"/>
        </w:rPr>
      </w:pPr>
    </w:p>
    <w:p w:rsidR="00526646" w:rsidRPr="001B2CA0" w:rsidRDefault="00526646" w:rsidP="00526646">
      <w:pPr>
        <w:bidi/>
        <w:spacing w:after="0" w:line="360" w:lineRule="exact"/>
        <w:jc w:val="mediumKashida"/>
        <w:rPr>
          <w:rFonts w:cs="B Homa"/>
          <w:b/>
          <w:bCs/>
          <w:spacing w:val="-20"/>
          <w:sz w:val="32"/>
          <w:szCs w:val="32"/>
          <w:lang w:bidi="fa-IR"/>
        </w:rPr>
      </w:pPr>
    </w:p>
    <w:p w:rsidR="00526646" w:rsidRPr="001B2CA0" w:rsidRDefault="00526646" w:rsidP="00526646">
      <w:pPr>
        <w:bidi/>
        <w:spacing w:after="0" w:line="360" w:lineRule="exact"/>
        <w:jc w:val="mediumKashida"/>
        <w:rPr>
          <w:rFonts w:cs="B Homa"/>
          <w:b/>
          <w:bCs/>
          <w:spacing w:val="-20"/>
          <w:sz w:val="32"/>
          <w:szCs w:val="32"/>
          <w:lang w:bidi="fa-IR"/>
        </w:rPr>
      </w:pPr>
    </w:p>
    <w:p w:rsidR="005341AA" w:rsidRPr="001B2CA0" w:rsidRDefault="005341AA" w:rsidP="00526646">
      <w:pPr>
        <w:bidi/>
        <w:spacing w:after="0" w:line="360" w:lineRule="exact"/>
        <w:jc w:val="center"/>
        <w:rPr>
          <w:rFonts w:cs="B Homa"/>
          <w:b/>
          <w:bCs/>
          <w:spacing w:val="-20"/>
          <w:sz w:val="32"/>
          <w:szCs w:val="32"/>
          <w:lang w:bidi="fa-IR"/>
        </w:rPr>
      </w:pPr>
    </w:p>
    <w:tbl>
      <w:tblPr>
        <w:tblpPr w:leftFromText="180" w:rightFromText="180" w:vertAnchor="text" w:horzAnchor="margin" w:tblpXSpec="center" w:tblpY="-329"/>
        <w:tblW w:w="10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274"/>
        <w:gridCol w:w="3225"/>
        <w:gridCol w:w="3589"/>
      </w:tblGrid>
      <w:tr w:rsidR="00AC098F" w:rsidRPr="001B2CA0" w:rsidTr="00B57FB1">
        <w:trPr>
          <w:trHeight w:val="490"/>
        </w:trPr>
        <w:tc>
          <w:tcPr>
            <w:tcW w:w="2657" w:type="dxa"/>
            <w:tcBorders>
              <w:left w:val="single" w:sz="4" w:space="0" w:color="auto"/>
              <w:right w:val="single" w:sz="4" w:space="0" w:color="auto"/>
            </w:tcBorders>
          </w:tcPr>
          <w:p w:rsidR="0080524D" w:rsidRPr="001B2CA0" w:rsidRDefault="00526646" w:rsidP="00526646">
            <w:pPr>
              <w:bidi/>
              <w:spacing w:after="0" w:line="360" w:lineRule="exact"/>
              <w:jc w:val="mediumKashida"/>
              <w:rPr>
                <w:rFonts w:cs="B Homa"/>
                <w:b/>
                <w:bCs/>
                <w:spacing w:val="-20"/>
                <w:sz w:val="32"/>
                <w:szCs w:val="32"/>
                <w:lang w:bidi="fa-IR"/>
              </w:rPr>
            </w:pPr>
            <w:r w:rsidRPr="001B2CA0">
              <w:rPr>
                <w:rFonts w:cs="B Homa" w:hint="cs"/>
                <w:b/>
                <w:bCs/>
                <w:spacing w:val="-20"/>
                <w:sz w:val="32"/>
                <w:szCs w:val="32"/>
                <w:rtl/>
                <w:lang w:bidi="fa-IR"/>
              </w:rPr>
              <w:t>آدرس ایمیل</w:t>
            </w:r>
            <w:r w:rsidR="0080524D" w:rsidRPr="001B2CA0">
              <w:rPr>
                <w:rFonts w:cs="B Homa" w:hint="cs"/>
                <w:b/>
                <w:bCs/>
                <w:spacing w:val="-20"/>
                <w:sz w:val="32"/>
                <w:szCs w:val="32"/>
                <w:rtl/>
                <w:lang w:bidi="fa-IR"/>
              </w:rPr>
              <w:t>:</w:t>
            </w:r>
            <w:r w:rsidR="003F5131">
              <w:rPr>
                <w:rFonts w:cs="B Homa"/>
                <w:b/>
                <w:bCs/>
                <w:spacing w:val="-20"/>
                <w:sz w:val="32"/>
                <w:szCs w:val="32"/>
                <w:lang w:bidi="fa-IR"/>
              </w:rPr>
              <w:t>yadollahi.a@scu.ac.ir</w:t>
            </w:r>
          </w:p>
        </w:tc>
        <w:tc>
          <w:tcPr>
            <w:tcW w:w="3540" w:type="dxa"/>
            <w:tcBorders>
              <w:left w:val="single" w:sz="4" w:space="0" w:color="auto"/>
            </w:tcBorders>
          </w:tcPr>
          <w:p w:rsidR="0080524D" w:rsidRPr="001B2CA0" w:rsidRDefault="00526646" w:rsidP="00526646">
            <w:pPr>
              <w:bidi/>
              <w:spacing w:after="0" w:line="360" w:lineRule="exact"/>
              <w:jc w:val="mediumKashida"/>
              <w:rPr>
                <w:rFonts w:cs="B Homa"/>
                <w:b/>
                <w:bCs/>
                <w:spacing w:val="-20"/>
                <w:sz w:val="32"/>
                <w:szCs w:val="32"/>
                <w:lang w:bidi="fa-IR"/>
              </w:rPr>
            </w:pPr>
            <w:r w:rsidRPr="001B2CA0">
              <w:rPr>
                <w:rFonts w:cs="B Homa" w:hint="cs"/>
                <w:b/>
                <w:bCs/>
                <w:spacing w:val="-20"/>
                <w:sz w:val="32"/>
                <w:szCs w:val="32"/>
                <w:rtl/>
                <w:lang w:bidi="fa-IR"/>
              </w:rPr>
              <w:t>مرتبة علمی</w:t>
            </w:r>
            <w:r w:rsidR="0080524D" w:rsidRPr="001B2CA0">
              <w:rPr>
                <w:rFonts w:cs="B Homa" w:hint="cs"/>
                <w:b/>
                <w:bCs/>
                <w:spacing w:val="-20"/>
                <w:sz w:val="32"/>
                <w:szCs w:val="32"/>
                <w:rtl/>
                <w:lang w:bidi="fa-IR"/>
              </w:rPr>
              <w:t>:</w:t>
            </w:r>
            <w:r w:rsidR="003F5131">
              <w:rPr>
                <w:rFonts w:cs="B Homa" w:hint="cs"/>
                <w:b/>
                <w:bCs/>
                <w:spacing w:val="-20"/>
                <w:sz w:val="32"/>
                <w:szCs w:val="32"/>
                <w:rtl/>
                <w:lang w:bidi="fa-IR"/>
              </w:rPr>
              <w:t xml:space="preserve">استادیار </w:t>
            </w:r>
          </w:p>
        </w:tc>
        <w:tc>
          <w:tcPr>
            <w:tcW w:w="3891" w:type="dxa"/>
          </w:tcPr>
          <w:p w:rsidR="00526646" w:rsidRPr="001B2CA0" w:rsidRDefault="00526646" w:rsidP="00526646">
            <w:pPr>
              <w:bidi/>
              <w:spacing w:after="0" w:line="360" w:lineRule="exact"/>
              <w:jc w:val="mediumKashida"/>
              <w:rPr>
                <w:rFonts w:cs="B Homa"/>
                <w:b/>
                <w:bCs/>
                <w:spacing w:val="-20"/>
                <w:sz w:val="32"/>
                <w:szCs w:val="32"/>
                <w:rtl/>
                <w:lang w:bidi="fa-IR"/>
              </w:rPr>
            </w:pPr>
            <w:r w:rsidRPr="001B2CA0">
              <w:rPr>
                <w:rFonts w:cs="B Homa" w:hint="cs"/>
                <w:b/>
                <w:bCs/>
                <w:spacing w:val="-20"/>
                <w:sz w:val="32"/>
                <w:szCs w:val="32"/>
                <w:rtl/>
                <w:lang w:bidi="fa-IR"/>
              </w:rPr>
              <w:t>نام و نام خانوادگی</w:t>
            </w:r>
            <w:r w:rsidRPr="003F5131">
              <w:rPr>
                <w:rFonts w:cs="B Homa" w:hint="cs"/>
                <w:b/>
                <w:bCs/>
                <w:spacing w:val="-20"/>
                <w:sz w:val="28"/>
                <w:szCs w:val="28"/>
                <w:rtl/>
                <w:lang w:bidi="fa-IR"/>
              </w:rPr>
              <w:t xml:space="preserve"> استاد:</w:t>
            </w:r>
            <w:r w:rsidR="003F5131" w:rsidRPr="003F5131">
              <w:rPr>
                <w:rFonts w:cs="B Homa" w:hint="cs"/>
                <w:b/>
                <w:bCs/>
                <w:spacing w:val="-20"/>
                <w:sz w:val="28"/>
                <w:szCs w:val="28"/>
                <w:rtl/>
                <w:lang w:bidi="fa-IR"/>
              </w:rPr>
              <w:t>عباس یداللهی فارسانی</w:t>
            </w:r>
          </w:p>
        </w:tc>
      </w:tr>
      <w:tr w:rsidR="00AC098F" w:rsidRPr="001B2CA0" w:rsidTr="00B57FB1">
        <w:trPr>
          <w:trHeight w:val="337"/>
        </w:trPr>
        <w:tc>
          <w:tcPr>
            <w:tcW w:w="2657" w:type="dxa"/>
            <w:tcBorders>
              <w:left w:val="single" w:sz="4" w:space="0" w:color="auto"/>
              <w:right w:val="single" w:sz="4" w:space="0" w:color="auto"/>
            </w:tcBorders>
          </w:tcPr>
          <w:p w:rsidR="00526646" w:rsidRPr="001B2CA0" w:rsidRDefault="00526646" w:rsidP="00526646">
            <w:pPr>
              <w:bidi/>
              <w:spacing w:after="0" w:line="360" w:lineRule="exact"/>
              <w:jc w:val="mediumKashida"/>
              <w:rPr>
                <w:rFonts w:cs="B Homa"/>
                <w:b/>
                <w:bCs/>
                <w:spacing w:val="-20"/>
                <w:sz w:val="32"/>
                <w:szCs w:val="32"/>
                <w:rtl/>
                <w:lang w:bidi="fa-IR"/>
              </w:rPr>
            </w:pPr>
            <w:r w:rsidRPr="001B2CA0">
              <w:rPr>
                <w:rFonts w:cs="B Homa" w:hint="cs"/>
                <w:b/>
                <w:bCs/>
                <w:spacing w:val="-20"/>
                <w:sz w:val="32"/>
                <w:szCs w:val="32"/>
                <w:rtl/>
                <w:lang w:bidi="fa-IR"/>
              </w:rPr>
              <w:t>نیمسال تحصیلی:</w:t>
            </w:r>
          </w:p>
          <w:p w:rsidR="0080524D" w:rsidRPr="001B2CA0" w:rsidRDefault="003F5131" w:rsidP="00526646">
            <w:pPr>
              <w:bidi/>
              <w:spacing w:after="0" w:line="360" w:lineRule="exact"/>
              <w:jc w:val="mediumKashida"/>
              <w:rPr>
                <w:rFonts w:cs="B Homa"/>
                <w:b/>
                <w:bCs/>
                <w:spacing w:val="-20"/>
                <w:sz w:val="32"/>
                <w:szCs w:val="32"/>
                <w:lang w:bidi="fa-IR"/>
              </w:rPr>
            </w:pPr>
            <w:r>
              <w:rPr>
                <w:rFonts w:cs="B Homa" w:hint="cs"/>
                <w:b/>
                <w:bCs/>
                <w:spacing w:val="-20"/>
                <w:sz w:val="32"/>
                <w:szCs w:val="32"/>
                <w:rtl/>
                <w:lang w:bidi="fa-IR"/>
              </w:rPr>
              <w:t>اول99-1400</w:t>
            </w:r>
          </w:p>
        </w:tc>
        <w:tc>
          <w:tcPr>
            <w:tcW w:w="3540" w:type="dxa"/>
            <w:tcBorders>
              <w:left w:val="single" w:sz="4" w:space="0" w:color="auto"/>
            </w:tcBorders>
          </w:tcPr>
          <w:p w:rsidR="0080524D" w:rsidRPr="001B2CA0" w:rsidRDefault="00526646" w:rsidP="00526646">
            <w:pPr>
              <w:bidi/>
              <w:spacing w:after="0" w:line="360" w:lineRule="exact"/>
              <w:jc w:val="mediumKashida"/>
              <w:rPr>
                <w:rFonts w:cs="B Homa"/>
                <w:b/>
                <w:bCs/>
                <w:spacing w:val="-20"/>
                <w:sz w:val="32"/>
                <w:szCs w:val="32"/>
                <w:lang w:bidi="fa-IR"/>
              </w:rPr>
            </w:pPr>
            <w:r w:rsidRPr="001B2CA0">
              <w:rPr>
                <w:rFonts w:cs="B Homa" w:hint="cs"/>
                <w:b/>
                <w:bCs/>
                <w:spacing w:val="-20"/>
                <w:sz w:val="32"/>
                <w:szCs w:val="32"/>
                <w:rtl/>
                <w:lang w:bidi="fa-IR"/>
              </w:rPr>
              <w:t>گروه</w:t>
            </w:r>
            <w:r w:rsidR="006222D1" w:rsidRPr="001B2CA0">
              <w:rPr>
                <w:rFonts w:cs="B Homa" w:hint="cs"/>
                <w:b/>
                <w:bCs/>
                <w:spacing w:val="-20"/>
                <w:sz w:val="32"/>
                <w:szCs w:val="32"/>
                <w:rtl/>
                <w:lang w:bidi="fa-IR"/>
              </w:rPr>
              <w:t>:</w:t>
            </w:r>
            <w:r w:rsidR="003F5131">
              <w:rPr>
                <w:rFonts w:cs="B Homa" w:hint="cs"/>
                <w:b/>
                <w:bCs/>
                <w:spacing w:val="-20"/>
                <w:sz w:val="32"/>
                <w:szCs w:val="32"/>
                <w:rtl/>
                <w:lang w:bidi="fa-IR"/>
              </w:rPr>
              <w:t xml:space="preserve">زبان و ادبیات عربی </w:t>
            </w:r>
          </w:p>
        </w:tc>
        <w:tc>
          <w:tcPr>
            <w:tcW w:w="3891" w:type="dxa"/>
          </w:tcPr>
          <w:p w:rsidR="00526646" w:rsidRPr="001B2CA0" w:rsidRDefault="00526646" w:rsidP="00526646">
            <w:pPr>
              <w:bidi/>
              <w:spacing w:after="0" w:line="360" w:lineRule="exact"/>
              <w:jc w:val="mediumKashida"/>
              <w:rPr>
                <w:rFonts w:cs="B Homa"/>
                <w:b/>
                <w:bCs/>
                <w:spacing w:val="-20"/>
                <w:sz w:val="32"/>
                <w:szCs w:val="32"/>
                <w:lang w:bidi="fa-IR"/>
              </w:rPr>
            </w:pPr>
            <w:r w:rsidRPr="001B2CA0">
              <w:rPr>
                <w:rFonts w:cs="B Homa" w:hint="cs"/>
                <w:b/>
                <w:bCs/>
                <w:spacing w:val="-20"/>
                <w:sz w:val="32"/>
                <w:szCs w:val="32"/>
                <w:rtl/>
                <w:lang w:bidi="fa-IR"/>
              </w:rPr>
              <w:t>دانشکده:</w:t>
            </w:r>
            <w:r w:rsidR="003F5131">
              <w:rPr>
                <w:rFonts w:cs="B Homa" w:hint="cs"/>
                <w:b/>
                <w:bCs/>
                <w:spacing w:val="-20"/>
                <w:sz w:val="32"/>
                <w:szCs w:val="32"/>
                <w:rtl/>
                <w:lang w:bidi="fa-IR"/>
              </w:rPr>
              <w:t xml:space="preserve">الهیات و معارف اسلامی </w:t>
            </w:r>
          </w:p>
        </w:tc>
      </w:tr>
      <w:tr w:rsidR="00AC098F" w:rsidRPr="001B2CA0" w:rsidTr="00B57FB1">
        <w:trPr>
          <w:trHeight w:val="337"/>
        </w:trPr>
        <w:tc>
          <w:tcPr>
            <w:tcW w:w="2657" w:type="dxa"/>
            <w:tcBorders>
              <w:left w:val="single" w:sz="4" w:space="0" w:color="auto"/>
              <w:right w:val="single" w:sz="4" w:space="0" w:color="auto"/>
            </w:tcBorders>
          </w:tcPr>
          <w:p w:rsidR="0080524D" w:rsidRPr="001B2CA0" w:rsidRDefault="00526646" w:rsidP="00526646">
            <w:pPr>
              <w:bidi/>
              <w:spacing w:after="0" w:line="360" w:lineRule="exact"/>
              <w:jc w:val="mediumKashida"/>
              <w:rPr>
                <w:rFonts w:cs="B Homa"/>
                <w:b/>
                <w:bCs/>
                <w:spacing w:val="-20"/>
                <w:sz w:val="32"/>
                <w:szCs w:val="32"/>
                <w:lang w:bidi="fa-IR"/>
              </w:rPr>
            </w:pPr>
            <w:r w:rsidRPr="001B2CA0">
              <w:rPr>
                <w:rFonts w:cs="B Homa" w:hint="cs"/>
                <w:b/>
                <w:bCs/>
                <w:spacing w:val="-20"/>
                <w:sz w:val="32"/>
                <w:szCs w:val="32"/>
                <w:rtl/>
                <w:lang w:bidi="fa-IR"/>
              </w:rPr>
              <w:t>تعداد واحد</w:t>
            </w:r>
            <w:r w:rsidR="0080524D" w:rsidRPr="001B2CA0">
              <w:rPr>
                <w:rFonts w:cs="B Homa" w:hint="cs"/>
                <w:b/>
                <w:bCs/>
                <w:spacing w:val="-20"/>
                <w:sz w:val="32"/>
                <w:szCs w:val="32"/>
                <w:rtl/>
                <w:lang w:bidi="fa-IR"/>
              </w:rPr>
              <w:t>:</w:t>
            </w:r>
            <w:r w:rsidR="003F5131">
              <w:rPr>
                <w:rFonts w:cs="B Homa" w:hint="cs"/>
                <w:b/>
                <w:bCs/>
                <w:spacing w:val="-20"/>
                <w:sz w:val="32"/>
                <w:szCs w:val="32"/>
                <w:rtl/>
                <w:lang w:bidi="fa-IR"/>
              </w:rPr>
              <w:t>2</w:t>
            </w:r>
          </w:p>
        </w:tc>
        <w:tc>
          <w:tcPr>
            <w:tcW w:w="3540" w:type="dxa"/>
            <w:tcBorders>
              <w:left w:val="single" w:sz="4" w:space="0" w:color="auto"/>
            </w:tcBorders>
          </w:tcPr>
          <w:p w:rsidR="0080524D" w:rsidRPr="001B2CA0" w:rsidRDefault="00526646" w:rsidP="00526646">
            <w:pPr>
              <w:bidi/>
              <w:spacing w:after="0" w:line="360" w:lineRule="exact"/>
              <w:jc w:val="mediumKashida"/>
              <w:rPr>
                <w:rFonts w:cs="B Homa"/>
                <w:b/>
                <w:bCs/>
                <w:spacing w:val="-20"/>
                <w:sz w:val="32"/>
                <w:szCs w:val="32"/>
                <w:lang w:bidi="fa-IR"/>
              </w:rPr>
            </w:pPr>
            <w:r w:rsidRPr="001B2CA0">
              <w:rPr>
                <w:rFonts w:cs="B Homa" w:hint="cs"/>
                <w:b/>
                <w:bCs/>
                <w:spacing w:val="-20"/>
                <w:sz w:val="32"/>
                <w:szCs w:val="32"/>
                <w:rtl/>
                <w:lang w:bidi="fa-IR"/>
              </w:rPr>
              <w:t>نام درس</w:t>
            </w:r>
            <w:r w:rsidR="006222D1" w:rsidRPr="001B2CA0">
              <w:rPr>
                <w:rFonts w:cs="B Homa" w:hint="cs"/>
                <w:b/>
                <w:bCs/>
                <w:spacing w:val="-20"/>
                <w:sz w:val="32"/>
                <w:szCs w:val="32"/>
                <w:rtl/>
                <w:lang w:bidi="fa-IR"/>
              </w:rPr>
              <w:t>:</w:t>
            </w:r>
            <w:r w:rsidR="003F5131">
              <w:rPr>
                <w:rFonts w:cs="B Homa" w:hint="cs"/>
                <w:b/>
                <w:bCs/>
                <w:spacing w:val="-20"/>
                <w:sz w:val="32"/>
                <w:szCs w:val="32"/>
                <w:rtl/>
                <w:lang w:bidi="fa-IR"/>
              </w:rPr>
              <w:t xml:space="preserve">تحلیل و نقد شعر دوره معاصر </w:t>
            </w:r>
          </w:p>
        </w:tc>
        <w:tc>
          <w:tcPr>
            <w:tcW w:w="3891" w:type="dxa"/>
          </w:tcPr>
          <w:p w:rsidR="0080524D" w:rsidRPr="001B2CA0" w:rsidRDefault="00526646" w:rsidP="00526646">
            <w:pPr>
              <w:bidi/>
              <w:spacing w:after="0" w:line="360" w:lineRule="exact"/>
              <w:jc w:val="mediumKashida"/>
              <w:rPr>
                <w:rFonts w:cs="B Homa"/>
                <w:b/>
                <w:bCs/>
                <w:spacing w:val="-20"/>
                <w:sz w:val="32"/>
                <w:szCs w:val="32"/>
                <w:rtl/>
                <w:lang w:bidi="fa-IR"/>
              </w:rPr>
            </w:pPr>
            <w:r w:rsidRPr="001B2CA0">
              <w:rPr>
                <w:rFonts w:cs="B Homa" w:hint="cs"/>
                <w:b/>
                <w:bCs/>
                <w:spacing w:val="-20"/>
                <w:sz w:val="32"/>
                <w:szCs w:val="32"/>
                <w:rtl/>
                <w:lang w:bidi="fa-IR"/>
              </w:rPr>
              <w:t xml:space="preserve"> دورة تحصیلی:</w:t>
            </w:r>
            <w:r w:rsidR="003F5131">
              <w:rPr>
                <w:rFonts w:cs="B Homa" w:hint="cs"/>
                <w:b/>
                <w:bCs/>
                <w:spacing w:val="-20"/>
                <w:sz w:val="32"/>
                <w:szCs w:val="32"/>
                <w:rtl/>
                <w:lang w:bidi="fa-IR"/>
              </w:rPr>
              <w:t xml:space="preserve">کارشناسی ارشد </w:t>
            </w:r>
          </w:p>
          <w:p w:rsidR="006222D1" w:rsidRPr="001B2CA0" w:rsidRDefault="006222D1" w:rsidP="00526646">
            <w:pPr>
              <w:bidi/>
              <w:spacing w:after="0" w:line="360" w:lineRule="exact"/>
              <w:jc w:val="mediumKashida"/>
              <w:rPr>
                <w:rFonts w:cs="B Homa"/>
                <w:b/>
                <w:bCs/>
                <w:spacing w:val="-20"/>
                <w:sz w:val="32"/>
                <w:szCs w:val="32"/>
                <w:rtl/>
                <w:lang w:bidi="fa-IR"/>
              </w:rPr>
            </w:pPr>
          </w:p>
        </w:tc>
      </w:tr>
      <w:tr w:rsidR="00AC098F" w:rsidRPr="001B2CA0" w:rsidTr="006A4DB6">
        <w:trPr>
          <w:trHeight w:val="1111"/>
        </w:trPr>
        <w:tc>
          <w:tcPr>
            <w:tcW w:w="10088" w:type="dxa"/>
            <w:gridSpan w:val="3"/>
            <w:tcBorders>
              <w:bottom w:val="single" w:sz="4" w:space="0" w:color="auto"/>
            </w:tcBorders>
          </w:tcPr>
          <w:p w:rsidR="0080524D" w:rsidRPr="001B2CA0" w:rsidRDefault="0080524D" w:rsidP="00526646">
            <w:pPr>
              <w:bidi/>
              <w:spacing w:after="0" w:line="360" w:lineRule="exact"/>
              <w:jc w:val="mediumKashida"/>
              <w:rPr>
                <w:rFonts w:cs="B Homa"/>
                <w:spacing w:val="-20"/>
                <w:sz w:val="32"/>
                <w:szCs w:val="32"/>
                <w:rtl/>
                <w:lang w:bidi="fa-IR"/>
              </w:rPr>
            </w:pPr>
            <w:r w:rsidRPr="001B2CA0">
              <w:rPr>
                <w:rFonts w:cs="B Homa" w:hint="cs"/>
                <w:b/>
                <w:bCs/>
                <w:spacing w:val="-20"/>
                <w:sz w:val="32"/>
                <w:szCs w:val="32"/>
                <w:rtl/>
              </w:rPr>
              <w:lastRenderedPageBreak/>
              <w:t>جایگاه درس</w:t>
            </w:r>
            <w:r w:rsidRPr="001B2CA0">
              <w:rPr>
                <w:rFonts w:cs="B Homa" w:hint="cs"/>
                <w:b/>
                <w:bCs/>
                <w:spacing w:val="-20"/>
                <w:sz w:val="32"/>
                <w:szCs w:val="32"/>
                <w:rtl/>
                <w:lang w:bidi="fa-IR"/>
              </w:rPr>
              <w:t xml:space="preserve"> </w:t>
            </w:r>
            <w:r w:rsidRPr="001B2CA0">
              <w:rPr>
                <w:rFonts w:cs="B Homa" w:hint="cs"/>
                <w:b/>
                <w:bCs/>
                <w:spacing w:val="-20"/>
                <w:sz w:val="32"/>
                <w:szCs w:val="32"/>
                <w:rtl/>
              </w:rPr>
              <w:t>در برنام</w:t>
            </w:r>
            <w:r w:rsidR="00BF4D4F" w:rsidRPr="001B2CA0">
              <w:rPr>
                <w:rFonts w:cs="B Homa" w:hint="cs"/>
                <w:b/>
                <w:bCs/>
                <w:spacing w:val="-20"/>
                <w:sz w:val="32"/>
                <w:szCs w:val="32"/>
                <w:rtl/>
                <w:lang w:bidi="fa-IR"/>
              </w:rPr>
              <w:t>ة</w:t>
            </w:r>
            <w:r w:rsidRPr="001B2CA0">
              <w:rPr>
                <w:rFonts w:cs="B Homa" w:hint="cs"/>
                <w:b/>
                <w:bCs/>
                <w:spacing w:val="-20"/>
                <w:sz w:val="32"/>
                <w:szCs w:val="32"/>
                <w:rtl/>
              </w:rPr>
              <w:t xml:space="preserve"> درسی دوره</w:t>
            </w:r>
            <w:r w:rsidRPr="001B2CA0">
              <w:rPr>
                <w:rFonts w:cs="B Homa" w:hint="cs"/>
                <w:spacing w:val="-20"/>
                <w:sz w:val="32"/>
                <w:szCs w:val="32"/>
                <w:rtl/>
                <w:lang w:bidi="fa-IR"/>
              </w:rPr>
              <w:t>:</w:t>
            </w:r>
          </w:p>
          <w:p w:rsidR="0080524D" w:rsidRPr="001B2CA0" w:rsidRDefault="0080524D" w:rsidP="00526646">
            <w:pPr>
              <w:bidi/>
              <w:spacing w:after="0" w:line="360" w:lineRule="exact"/>
              <w:jc w:val="mediumKashida"/>
              <w:rPr>
                <w:rFonts w:cs="B Homa"/>
                <w:spacing w:val="-20"/>
                <w:sz w:val="32"/>
                <w:szCs w:val="32"/>
                <w:rtl/>
              </w:rPr>
            </w:pPr>
          </w:p>
          <w:p w:rsidR="00B439F5" w:rsidRPr="001B2CA0" w:rsidRDefault="003F5131" w:rsidP="00B439F5">
            <w:pPr>
              <w:bidi/>
              <w:spacing w:after="0" w:line="360" w:lineRule="exact"/>
              <w:jc w:val="mediumKashida"/>
              <w:rPr>
                <w:rFonts w:cs="B Homa"/>
                <w:spacing w:val="-20"/>
                <w:sz w:val="32"/>
                <w:szCs w:val="32"/>
                <w:lang w:bidi="fa-IR"/>
              </w:rPr>
            </w:pPr>
            <w:r>
              <w:rPr>
                <w:rFonts w:cs="B Homa" w:hint="cs"/>
                <w:spacing w:val="-20"/>
                <w:sz w:val="32"/>
                <w:szCs w:val="32"/>
                <w:rtl/>
                <w:lang w:bidi="fa-IR"/>
              </w:rPr>
              <w:t>الطالب من خلال التعرف علی هذه المادة الأدبية یستطیع إلمام بالروافد والتیارات الفکرية والنقدیة الحدیثة في الشعر العربي المعاصر وما کان لها من آثار سلبية کانت أو إیجابية علی الشعر العربی المعاصر.</w:t>
            </w:r>
          </w:p>
        </w:tc>
      </w:tr>
      <w:tr w:rsidR="00AC098F" w:rsidRPr="001B2CA0" w:rsidTr="006A4DB6">
        <w:trPr>
          <w:trHeight w:val="2244"/>
        </w:trPr>
        <w:tc>
          <w:tcPr>
            <w:tcW w:w="10088" w:type="dxa"/>
            <w:gridSpan w:val="3"/>
            <w:tcBorders>
              <w:top w:val="single" w:sz="4" w:space="0" w:color="auto"/>
              <w:bottom w:val="single" w:sz="4" w:space="0" w:color="auto"/>
            </w:tcBorders>
          </w:tcPr>
          <w:p w:rsidR="0080524D" w:rsidRPr="001B2CA0" w:rsidRDefault="0080524D" w:rsidP="00526646">
            <w:pPr>
              <w:bidi/>
              <w:spacing w:after="0" w:line="360" w:lineRule="exact"/>
              <w:jc w:val="mediumKashida"/>
              <w:rPr>
                <w:rFonts w:cs="B Homa"/>
                <w:b/>
                <w:bCs/>
                <w:spacing w:val="-20"/>
                <w:sz w:val="32"/>
                <w:szCs w:val="32"/>
                <w:rtl/>
                <w:lang w:bidi="fa-IR"/>
              </w:rPr>
            </w:pPr>
            <w:r w:rsidRPr="001B2CA0">
              <w:rPr>
                <w:rFonts w:cs="B Homa" w:hint="cs"/>
                <w:b/>
                <w:bCs/>
                <w:spacing w:val="-20"/>
                <w:sz w:val="32"/>
                <w:szCs w:val="32"/>
                <w:rtl/>
                <w:lang w:bidi="fa-IR"/>
              </w:rPr>
              <w:t>هدف کلی:</w:t>
            </w:r>
          </w:p>
          <w:p w:rsidR="004B5BDF" w:rsidRPr="001B2CA0" w:rsidRDefault="004B5BDF" w:rsidP="00526646">
            <w:pPr>
              <w:bidi/>
              <w:spacing w:after="0" w:line="360" w:lineRule="exact"/>
              <w:jc w:val="mediumKashida"/>
              <w:rPr>
                <w:rFonts w:cs="B Homa"/>
                <w:spacing w:val="-20"/>
                <w:sz w:val="32"/>
                <w:szCs w:val="32"/>
                <w:rtl/>
                <w:lang w:bidi="fa-IR"/>
              </w:rPr>
            </w:pPr>
          </w:p>
          <w:p w:rsidR="00B439F5" w:rsidRPr="001B2CA0" w:rsidRDefault="003F5131" w:rsidP="00B439F5">
            <w:pPr>
              <w:bidi/>
              <w:spacing w:after="0" w:line="360" w:lineRule="exact"/>
              <w:jc w:val="mediumKashida"/>
              <w:rPr>
                <w:rFonts w:cs="B Homa"/>
                <w:spacing w:val="-20"/>
                <w:sz w:val="32"/>
                <w:szCs w:val="32"/>
                <w:rtl/>
                <w:lang w:bidi="fa-IR"/>
              </w:rPr>
            </w:pPr>
            <w:r>
              <w:rPr>
                <w:rFonts w:cs="B Homa" w:hint="cs"/>
                <w:spacing w:val="-20"/>
                <w:sz w:val="32"/>
                <w:szCs w:val="32"/>
                <w:rtl/>
                <w:lang w:bidi="fa-IR"/>
              </w:rPr>
              <w:t>تحلیل النصوص الشعرية في الأدب العربي الحدیث وأثر التیارات الأدبية والسیاسية فیها.</w:t>
            </w: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tc>
      </w:tr>
      <w:tr w:rsidR="00AC098F" w:rsidRPr="001B2CA0" w:rsidTr="006A4DB6">
        <w:trPr>
          <w:trHeight w:val="2098"/>
        </w:trPr>
        <w:tc>
          <w:tcPr>
            <w:tcW w:w="10088" w:type="dxa"/>
            <w:gridSpan w:val="3"/>
            <w:tcBorders>
              <w:top w:val="single" w:sz="4" w:space="0" w:color="auto"/>
              <w:bottom w:val="single" w:sz="4" w:space="0" w:color="auto"/>
            </w:tcBorders>
          </w:tcPr>
          <w:p w:rsidR="0080524D" w:rsidRPr="001B2CA0" w:rsidRDefault="0080524D" w:rsidP="00526646">
            <w:pPr>
              <w:bidi/>
              <w:spacing w:after="0" w:line="360" w:lineRule="exact"/>
              <w:jc w:val="mediumKashida"/>
              <w:rPr>
                <w:rFonts w:cs="B Homa"/>
                <w:b/>
                <w:bCs/>
                <w:spacing w:val="-20"/>
                <w:sz w:val="32"/>
                <w:szCs w:val="32"/>
                <w:rtl/>
                <w:lang w:bidi="fa-IR"/>
              </w:rPr>
            </w:pPr>
            <w:r w:rsidRPr="001B2CA0">
              <w:rPr>
                <w:rFonts w:cs="B Homa" w:hint="cs"/>
                <w:b/>
                <w:bCs/>
                <w:spacing w:val="-20"/>
                <w:sz w:val="32"/>
                <w:szCs w:val="32"/>
                <w:rtl/>
                <w:lang w:bidi="fa-IR"/>
              </w:rPr>
              <w:t xml:space="preserve">اهداف </w:t>
            </w:r>
            <w:r w:rsidR="00C36CFB" w:rsidRPr="001B2CA0">
              <w:rPr>
                <w:rFonts w:cs="B Homa" w:hint="cs"/>
                <w:b/>
                <w:bCs/>
                <w:spacing w:val="-20"/>
                <w:sz w:val="32"/>
                <w:szCs w:val="32"/>
                <w:rtl/>
                <w:lang w:bidi="fa-IR"/>
              </w:rPr>
              <w:t>یادگیری</w:t>
            </w:r>
            <w:r w:rsidR="00AC098F" w:rsidRPr="001B2CA0">
              <w:rPr>
                <w:rFonts w:cs="B Homa" w:hint="cs"/>
                <w:b/>
                <w:bCs/>
                <w:spacing w:val="-20"/>
                <w:sz w:val="32"/>
                <w:szCs w:val="32"/>
                <w:rtl/>
                <w:lang w:bidi="fa-IR"/>
              </w:rPr>
              <w:t>:</w:t>
            </w:r>
          </w:p>
          <w:p w:rsidR="00830E79" w:rsidRPr="001B2CA0" w:rsidRDefault="00830E79" w:rsidP="00526646">
            <w:pPr>
              <w:tabs>
                <w:tab w:val="left" w:pos="9030"/>
                <w:tab w:val="right" w:pos="10224"/>
              </w:tabs>
              <w:bidi/>
              <w:spacing w:after="0" w:line="360" w:lineRule="exact"/>
              <w:jc w:val="mediumKashida"/>
              <w:rPr>
                <w:rFonts w:ascii="Tahoma" w:hAnsi="Tahoma" w:cs="B Homa"/>
                <w:spacing w:val="-20"/>
                <w:sz w:val="32"/>
                <w:szCs w:val="32"/>
                <w:rtl/>
              </w:rPr>
            </w:pPr>
          </w:p>
          <w:p w:rsidR="00B439F5" w:rsidRPr="001B2CA0" w:rsidRDefault="003F5131" w:rsidP="00B439F5">
            <w:pPr>
              <w:tabs>
                <w:tab w:val="left" w:pos="9030"/>
                <w:tab w:val="right" w:pos="10224"/>
              </w:tabs>
              <w:bidi/>
              <w:spacing w:after="0" w:line="360" w:lineRule="exact"/>
              <w:jc w:val="mediumKashida"/>
              <w:rPr>
                <w:rFonts w:cs="B Homa"/>
                <w:spacing w:val="-20"/>
                <w:sz w:val="32"/>
                <w:szCs w:val="32"/>
                <w:rtl/>
                <w:lang w:bidi="fa-IR"/>
              </w:rPr>
            </w:pPr>
            <w:r>
              <w:rPr>
                <w:rFonts w:cs="B Homa" w:hint="cs"/>
                <w:spacing w:val="-20"/>
                <w:sz w:val="32"/>
                <w:szCs w:val="32"/>
                <w:rtl/>
                <w:lang w:bidi="fa-IR"/>
              </w:rPr>
              <w:t>تحلیل النصوص الشعرية وما کان لها من أثر في المنتدیات الأدبية والمجتمع الإسلامي ومدی إقبال الناس علیها</w:t>
            </w:r>
          </w:p>
          <w:p w:rsidR="00B439F5" w:rsidRPr="001B2CA0" w:rsidRDefault="00B439F5" w:rsidP="00B439F5">
            <w:pPr>
              <w:tabs>
                <w:tab w:val="left" w:pos="9030"/>
                <w:tab w:val="right" w:pos="10224"/>
              </w:tabs>
              <w:bidi/>
              <w:spacing w:after="0" w:line="360" w:lineRule="exact"/>
              <w:jc w:val="mediumKashida"/>
              <w:rPr>
                <w:rFonts w:cs="B Homa"/>
                <w:spacing w:val="-20"/>
                <w:sz w:val="32"/>
                <w:szCs w:val="32"/>
                <w:rtl/>
                <w:lang w:bidi="fa-IR"/>
              </w:rPr>
            </w:pPr>
          </w:p>
          <w:p w:rsidR="00B439F5" w:rsidRPr="001B2CA0" w:rsidRDefault="00B439F5" w:rsidP="00B439F5">
            <w:pPr>
              <w:tabs>
                <w:tab w:val="left" w:pos="9030"/>
                <w:tab w:val="right" w:pos="10224"/>
              </w:tabs>
              <w:bidi/>
              <w:spacing w:after="0" w:line="360" w:lineRule="exact"/>
              <w:jc w:val="mediumKashida"/>
              <w:rPr>
                <w:rFonts w:cs="B Homa"/>
                <w:spacing w:val="-20"/>
                <w:sz w:val="32"/>
                <w:szCs w:val="32"/>
                <w:rtl/>
                <w:lang w:bidi="fa-IR"/>
              </w:rPr>
            </w:pPr>
          </w:p>
          <w:p w:rsidR="00B439F5" w:rsidRPr="001B2CA0" w:rsidRDefault="00B439F5" w:rsidP="00B439F5">
            <w:pPr>
              <w:tabs>
                <w:tab w:val="left" w:pos="9030"/>
                <w:tab w:val="right" w:pos="10224"/>
              </w:tabs>
              <w:bidi/>
              <w:spacing w:after="0" w:line="360" w:lineRule="exact"/>
              <w:jc w:val="mediumKashida"/>
              <w:rPr>
                <w:rFonts w:cs="B Homa"/>
                <w:spacing w:val="-20"/>
                <w:sz w:val="32"/>
                <w:szCs w:val="32"/>
                <w:rtl/>
                <w:lang w:bidi="fa-IR"/>
              </w:rPr>
            </w:pPr>
          </w:p>
          <w:p w:rsidR="00B439F5" w:rsidRPr="001B2CA0" w:rsidRDefault="00B439F5" w:rsidP="00B439F5">
            <w:pPr>
              <w:tabs>
                <w:tab w:val="left" w:pos="9030"/>
                <w:tab w:val="right" w:pos="10224"/>
              </w:tabs>
              <w:bidi/>
              <w:spacing w:after="0" w:line="360" w:lineRule="exact"/>
              <w:jc w:val="mediumKashida"/>
              <w:rPr>
                <w:rFonts w:cs="B Homa"/>
                <w:spacing w:val="-20"/>
                <w:sz w:val="32"/>
                <w:szCs w:val="32"/>
                <w:rtl/>
                <w:lang w:bidi="fa-IR"/>
              </w:rPr>
            </w:pPr>
          </w:p>
          <w:p w:rsidR="00B439F5" w:rsidRPr="001B2CA0" w:rsidRDefault="00B439F5" w:rsidP="00B439F5">
            <w:pPr>
              <w:tabs>
                <w:tab w:val="left" w:pos="9030"/>
                <w:tab w:val="right" w:pos="10224"/>
              </w:tabs>
              <w:bidi/>
              <w:spacing w:after="0" w:line="360" w:lineRule="exact"/>
              <w:jc w:val="mediumKashida"/>
              <w:rPr>
                <w:rFonts w:cs="B Homa"/>
                <w:spacing w:val="-20"/>
                <w:sz w:val="32"/>
                <w:szCs w:val="32"/>
                <w:rtl/>
                <w:lang w:bidi="fa-IR"/>
              </w:rPr>
            </w:pPr>
          </w:p>
          <w:p w:rsidR="00B439F5" w:rsidRPr="001B2CA0" w:rsidRDefault="00B439F5" w:rsidP="00B439F5">
            <w:pPr>
              <w:tabs>
                <w:tab w:val="left" w:pos="9030"/>
                <w:tab w:val="right" w:pos="10224"/>
              </w:tabs>
              <w:bidi/>
              <w:spacing w:after="0" w:line="360" w:lineRule="exact"/>
              <w:jc w:val="mediumKashida"/>
              <w:rPr>
                <w:rFonts w:cs="B Homa"/>
                <w:spacing w:val="-20"/>
                <w:sz w:val="32"/>
                <w:szCs w:val="32"/>
                <w:rtl/>
                <w:lang w:bidi="fa-IR"/>
              </w:rPr>
            </w:pPr>
          </w:p>
          <w:p w:rsidR="00B439F5" w:rsidRPr="001B2CA0" w:rsidRDefault="00B439F5" w:rsidP="00B439F5">
            <w:pPr>
              <w:tabs>
                <w:tab w:val="left" w:pos="9030"/>
                <w:tab w:val="right" w:pos="10224"/>
              </w:tabs>
              <w:bidi/>
              <w:spacing w:after="0" w:line="360" w:lineRule="exact"/>
              <w:jc w:val="mediumKashida"/>
              <w:rPr>
                <w:rFonts w:cs="B Homa"/>
                <w:spacing w:val="-20"/>
                <w:sz w:val="32"/>
                <w:szCs w:val="32"/>
                <w:rtl/>
                <w:lang w:bidi="fa-IR"/>
              </w:rPr>
            </w:pPr>
          </w:p>
          <w:p w:rsidR="00B439F5" w:rsidRPr="001B2CA0" w:rsidRDefault="00B439F5" w:rsidP="00B439F5">
            <w:pPr>
              <w:tabs>
                <w:tab w:val="left" w:pos="9030"/>
                <w:tab w:val="right" w:pos="10224"/>
              </w:tabs>
              <w:bidi/>
              <w:spacing w:after="0" w:line="360" w:lineRule="exact"/>
              <w:jc w:val="mediumKashida"/>
              <w:rPr>
                <w:rFonts w:cs="B Homa"/>
                <w:spacing w:val="-20"/>
                <w:sz w:val="32"/>
                <w:szCs w:val="32"/>
                <w:rtl/>
                <w:lang w:bidi="fa-IR"/>
              </w:rPr>
            </w:pPr>
          </w:p>
          <w:p w:rsidR="00B439F5" w:rsidRPr="001B2CA0" w:rsidRDefault="00B439F5" w:rsidP="00B439F5">
            <w:pPr>
              <w:tabs>
                <w:tab w:val="left" w:pos="9030"/>
                <w:tab w:val="right" w:pos="10224"/>
              </w:tabs>
              <w:bidi/>
              <w:spacing w:after="0" w:line="360" w:lineRule="exact"/>
              <w:jc w:val="mediumKashida"/>
              <w:rPr>
                <w:rFonts w:cs="B Homa"/>
                <w:spacing w:val="-20"/>
                <w:sz w:val="32"/>
                <w:szCs w:val="32"/>
                <w:rtl/>
                <w:lang w:bidi="fa-IR"/>
              </w:rPr>
            </w:pPr>
          </w:p>
        </w:tc>
      </w:tr>
      <w:tr w:rsidR="00AC098F" w:rsidRPr="001B2CA0" w:rsidTr="006A4DB6">
        <w:trPr>
          <w:trHeight w:val="2389"/>
        </w:trPr>
        <w:tc>
          <w:tcPr>
            <w:tcW w:w="10088" w:type="dxa"/>
            <w:gridSpan w:val="3"/>
            <w:tcBorders>
              <w:top w:val="single" w:sz="4" w:space="0" w:color="auto"/>
              <w:bottom w:val="single" w:sz="4" w:space="0" w:color="auto"/>
            </w:tcBorders>
          </w:tcPr>
          <w:p w:rsidR="005C065E" w:rsidRPr="001B2CA0" w:rsidRDefault="005C065E" w:rsidP="00526646">
            <w:pPr>
              <w:bidi/>
              <w:spacing w:after="0" w:line="360" w:lineRule="exact"/>
              <w:jc w:val="mediumKashida"/>
              <w:rPr>
                <w:rFonts w:cs="B Homa"/>
                <w:b/>
                <w:bCs/>
                <w:spacing w:val="-20"/>
                <w:sz w:val="32"/>
                <w:szCs w:val="32"/>
                <w:rtl/>
                <w:lang w:bidi="fa-IR"/>
              </w:rPr>
            </w:pPr>
            <w:r w:rsidRPr="001B2CA0">
              <w:rPr>
                <w:rFonts w:cs="B Homa" w:hint="cs"/>
                <w:b/>
                <w:bCs/>
                <w:spacing w:val="-20"/>
                <w:sz w:val="32"/>
                <w:szCs w:val="32"/>
                <w:rtl/>
                <w:lang w:bidi="fa-IR"/>
              </w:rPr>
              <w:t>رفتار ورودی:</w:t>
            </w:r>
            <w:r w:rsidR="00E61BF9" w:rsidRPr="001B2CA0">
              <w:rPr>
                <w:rFonts w:cs="B Homa" w:hint="cs"/>
                <w:b/>
                <w:bCs/>
                <w:spacing w:val="-20"/>
                <w:sz w:val="32"/>
                <w:szCs w:val="32"/>
                <w:rtl/>
                <w:lang w:bidi="fa-IR"/>
              </w:rPr>
              <w:t xml:space="preserve"> </w:t>
            </w:r>
          </w:p>
          <w:p w:rsidR="004F62B2" w:rsidRPr="001B2CA0" w:rsidRDefault="003F5131" w:rsidP="00526646">
            <w:pPr>
              <w:bidi/>
              <w:spacing w:after="0" w:line="360" w:lineRule="exact"/>
              <w:jc w:val="mediumKashida"/>
              <w:rPr>
                <w:rFonts w:cs="B Homa"/>
                <w:b/>
                <w:bCs/>
                <w:spacing w:val="-20"/>
                <w:sz w:val="32"/>
                <w:szCs w:val="32"/>
                <w:rtl/>
                <w:lang w:bidi="fa-IR"/>
              </w:rPr>
            </w:pPr>
            <w:r>
              <w:rPr>
                <w:rFonts w:cs="B Homa" w:hint="cs"/>
                <w:b/>
                <w:bCs/>
                <w:spacing w:val="-20"/>
                <w:sz w:val="32"/>
                <w:szCs w:val="32"/>
                <w:rtl/>
                <w:lang w:bidi="fa-IR"/>
              </w:rPr>
              <w:t>الإلمام بالشعر العربی الحدیث وأسباب ظهوره وعناصره في الأدب الحدیث.</w:t>
            </w:r>
          </w:p>
        </w:tc>
      </w:tr>
      <w:tr w:rsidR="00AC098F" w:rsidRPr="001B2CA0" w:rsidTr="006A4DB6">
        <w:trPr>
          <w:trHeight w:val="1154"/>
        </w:trPr>
        <w:tc>
          <w:tcPr>
            <w:tcW w:w="10088" w:type="dxa"/>
            <w:gridSpan w:val="3"/>
            <w:tcBorders>
              <w:top w:val="single" w:sz="4" w:space="0" w:color="auto"/>
            </w:tcBorders>
          </w:tcPr>
          <w:p w:rsidR="0080524D" w:rsidRPr="001B2CA0" w:rsidRDefault="0080524D" w:rsidP="00526646">
            <w:pPr>
              <w:bidi/>
              <w:spacing w:after="0" w:line="360" w:lineRule="exact"/>
              <w:jc w:val="mediumKashida"/>
              <w:rPr>
                <w:rFonts w:cs="B Homa"/>
                <w:b/>
                <w:bCs/>
                <w:spacing w:val="-20"/>
                <w:sz w:val="32"/>
                <w:szCs w:val="32"/>
                <w:rtl/>
                <w:lang w:bidi="fa-IR"/>
              </w:rPr>
            </w:pPr>
            <w:r w:rsidRPr="001B2CA0">
              <w:rPr>
                <w:rFonts w:cs="B Homa" w:hint="cs"/>
                <w:b/>
                <w:bCs/>
                <w:spacing w:val="-20"/>
                <w:sz w:val="32"/>
                <w:szCs w:val="32"/>
                <w:rtl/>
                <w:lang w:bidi="fa-IR"/>
              </w:rPr>
              <w:t>مواد و امکانات آموزشی:</w:t>
            </w:r>
          </w:p>
          <w:p w:rsidR="004B5BDF" w:rsidRPr="001B2CA0" w:rsidRDefault="004B5BDF" w:rsidP="00526646">
            <w:pPr>
              <w:bidi/>
              <w:spacing w:after="0" w:line="360" w:lineRule="exact"/>
              <w:jc w:val="mediumKashida"/>
              <w:rPr>
                <w:rFonts w:cs="B Homa"/>
                <w:spacing w:val="-20"/>
                <w:sz w:val="32"/>
                <w:szCs w:val="32"/>
                <w:rtl/>
              </w:rPr>
            </w:pPr>
          </w:p>
          <w:p w:rsidR="00B439F5" w:rsidRPr="001B2CA0" w:rsidRDefault="003F5131" w:rsidP="00B439F5">
            <w:pPr>
              <w:bidi/>
              <w:spacing w:after="0" w:line="360" w:lineRule="exact"/>
              <w:jc w:val="mediumKashida"/>
              <w:rPr>
                <w:rFonts w:cs="B Homa"/>
                <w:b/>
                <w:bCs/>
                <w:spacing w:val="-20"/>
                <w:sz w:val="32"/>
                <w:szCs w:val="32"/>
                <w:rtl/>
                <w:lang w:bidi="fa-IR"/>
              </w:rPr>
            </w:pPr>
            <w:r>
              <w:rPr>
                <w:rFonts w:cs="B Homa" w:hint="cs"/>
                <w:b/>
                <w:bCs/>
                <w:spacing w:val="-20"/>
                <w:sz w:val="32"/>
                <w:szCs w:val="32"/>
                <w:rtl/>
                <w:lang w:bidi="fa-IR"/>
              </w:rPr>
              <w:t>المصادر والکتب الأدبية فضلا عن الدواوین الشعرية للشعراء المعاصرین</w:t>
            </w:r>
          </w:p>
          <w:p w:rsidR="00B439F5" w:rsidRPr="001B2CA0" w:rsidRDefault="00B439F5" w:rsidP="00B439F5">
            <w:pPr>
              <w:bidi/>
              <w:spacing w:after="0" w:line="360" w:lineRule="exact"/>
              <w:jc w:val="mediumKashida"/>
              <w:rPr>
                <w:rFonts w:cs="B Homa"/>
                <w:b/>
                <w:bCs/>
                <w:spacing w:val="-20"/>
                <w:sz w:val="32"/>
                <w:szCs w:val="32"/>
                <w:rtl/>
                <w:lang w:bidi="fa-IR"/>
              </w:rPr>
            </w:pPr>
          </w:p>
          <w:p w:rsidR="00B439F5" w:rsidRPr="001B2CA0" w:rsidRDefault="00B439F5" w:rsidP="00B439F5">
            <w:pPr>
              <w:bidi/>
              <w:spacing w:after="0" w:line="360" w:lineRule="exact"/>
              <w:jc w:val="mediumKashida"/>
              <w:rPr>
                <w:rFonts w:cs="B Homa"/>
                <w:b/>
                <w:bCs/>
                <w:spacing w:val="-20"/>
                <w:sz w:val="32"/>
                <w:szCs w:val="32"/>
                <w:rtl/>
                <w:lang w:bidi="fa-IR"/>
              </w:rPr>
            </w:pPr>
          </w:p>
          <w:p w:rsidR="00B439F5" w:rsidRPr="001B2CA0" w:rsidRDefault="00B439F5" w:rsidP="00B439F5">
            <w:pPr>
              <w:bidi/>
              <w:spacing w:after="0" w:line="360" w:lineRule="exact"/>
              <w:jc w:val="mediumKashida"/>
              <w:rPr>
                <w:rFonts w:cs="B Homa"/>
                <w:b/>
                <w:bCs/>
                <w:spacing w:val="-20"/>
                <w:sz w:val="32"/>
                <w:szCs w:val="32"/>
                <w:rtl/>
                <w:lang w:bidi="fa-IR"/>
              </w:rPr>
            </w:pPr>
          </w:p>
          <w:p w:rsidR="00B439F5" w:rsidRPr="001B2CA0" w:rsidRDefault="00B439F5" w:rsidP="00B439F5">
            <w:pPr>
              <w:bidi/>
              <w:spacing w:after="0" w:line="360" w:lineRule="exact"/>
              <w:jc w:val="mediumKashida"/>
              <w:rPr>
                <w:rFonts w:cs="B Homa"/>
                <w:b/>
                <w:bCs/>
                <w:spacing w:val="-20"/>
                <w:sz w:val="32"/>
                <w:szCs w:val="32"/>
                <w:rtl/>
                <w:lang w:bidi="fa-IR"/>
              </w:rPr>
            </w:pPr>
          </w:p>
          <w:p w:rsidR="00B439F5" w:rsidRPr="001B2CA0" w:rsidRDefault="00B439F5" w:rsidP="00B439F5">
            <w:pPr>
              <w:bidi/>
              <w:spacing w:after="0" w:line="360" w:lineRule="exact"/>
              <w:jc w:val="mediumKashida"/>
              <w:rPr>
                <w:rFonts w:cs="B Homa"/>
                <w:b/>
                <w:bCs/>
                <w:spacing w:val="-20"/>
                <w:sz w:val="32"/>
                <w:szCs w:val="32"/>
                <w:rtl/>
                <w:lang w:bidi="fa-IR"/>
              </w:rPr>
            </w:pPr>
          </w:p>
        </w:tc>
      </w:tr>
      <w:tr w:rsidR="00AC098F" w:rsidRPr="001B2CA0" w:rsidTr="006A4DB6">
        <w:trPr>
          <w:trHeight w:val="1219"/>
        </w:trPr>
        <w:tc>
          <w:tcPr>
            <w:tcW w:w="10088" w:type="dxa"/>
            <w:gridSpan w:val="3"/>
            <w:tcBorders>
              <w:top w:val="single" w:sz="4" w:space="0" w:color="auto"/>
            </w:tcBorders>
          </w:tcPr>
          <w:p w:rsidR="00E61BF9" w:rsidRPr="001B2CA0" w:rsidRDefault="0080524D" w:rsidP="00526646">
            <w:pPr>
              <w:bidi/>
              <w:spacing w:after="0" w:line="360" w:lineRule="exact"/>
              <w:jc w:val="mediumKashida"/>
              <w:rPr>
                <w:rFonts w:cs="B Homa"/>
                <w:b/>
                <w:bCs/>
                <w:spacing w:val="-20"/>
                <w:sz w:val="32"/>
                <w:szCs w:val="32"/>
                <w:rtl/>
                <w:lang w:bidi="fa-IR"/>
              </w:rPr>
            </w:pPr>
            <w:r w:rsidRPr="001B2CA0">
              <w:rPr>
                <w:rFonts w:cs="B Homa" w:hint="cs"/>
                <w:b/>
                <w:bCs/>
                <w:spacing w:val="-20"/>
                <w:sz w:val="32"/>
                <w:szCs w:val="32"/>
                <w:rtl/>
                <w:lang w:bidi="fa-IR"/>
              </w:rPr>
              <w:lastRenderedPageBreak/>
              <w:t>روش تدریس:</w:t>
            </w:r>
          </w:p>
          <w:p w:rsidR="004B5BDF" w:rsidRPr="001B2CA0" w:rsidRDefault="004B5BDF" w:rsidP="00526646">
            <w:pPr>
              <w:bidi/>
              <w:spacing w:after="0" w:line="360" w:lineRule="exact"/>
              <w:jc w:val="mediumKashida"/>
              <w:rPr>
                <w:rFonts w:cs="B Homa"/>
                <w:spacing w:val="-20"/>
                <w:sz w:val="32"/>
                <w:szCs w:val="32"/>
                <w:rtl/>
                <w:lang w:bidi="fa-IR"/>
              </w:rPr>
            </w:pPr>
          </w:p>
          <w:p w:rsidR="00B439F5" w:rsidRPr="001B2CA0" w:rsidRDefault="009B53FD" w:rsidP="00B439F5">
            <w:pPr>
              <w:bidi/>
              <w:spacing w:after="0" w:line="360" w:lineRule="exact"/>
              <w:jc w:val="mediumKashida"/>
              <w:rPr>
                <w:rFonts w:cs="B Homa"/>
                <w:spacing w:val="-20"/>
                <w:sz w:val="32"/>
                <w:szCs w:val="32"/>
                <w:rtl/>
                <w:lang w:bidi="fa-IR"/>
              </w:rPr>
            </w:pPr>
            <w:r>
              <w:rPr>
                <w:rFonts w:cs="B Homa" w:hint="cs"/>
                <w:spacing w:val="-20"/>
                <w:sz w:val="32"/>
                <w:szCs w:val="32"/>
                <w:rtl/>
                <w:lang w:bidi="fa-IR"/>
              </w:rPr>
              <w:t>النظري والتطبیقی معا</w:t>
            </w: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tc>
      </w:tr>
      <w:tr w:rsidR="00AC098F" w:rsidRPr="001B2CA0" w:rsidTr="006A4DB6">
        <w:trPr>
          <w:trHeight w:val="1727"/>
        </w:trPr>
        <w:tc>
          <w:tcPr>
            <w:tcW w:w="10088" w:type="dxa"/>
            <w:gridSpan w:val="3"/>
            <w:tcBorders>
              <w:top w:val="single" w:sz="4" w:space="0" w:color="auto"/>
            </w:tcBorders>
          </w:tcPr>
          <w:p w:rsidR="0080524D" w:rsidRPr="001B2CA0" w:rsidRDefault="0080524D" w:rsidP="00526646">
            <w:pPr>
              <w:bidi/>
              <w:spacing w:after="0" w:line="360" w:lineRule="exact"/>
              <w:jc w:val="mediumKashida"/>
              <w:rPr>
                <w:rFonts w:cs="B Homa"/>
                <w:b/>
                <w:bCs/>
                <w:spacing w:val="-20"/>
                <w:sz w:val="32"/>
                <w:szCs w:val="32"/>
                <w:rtl/>
                <w:lang w:bidi="fa-IR"/>
              </w:rPr>
            </w:pPr>
            <w:r w:rsidRPr="001B2CA0">
              <w:rPr>
                <w:rFonts w:cs="B Homa" w:hint="cs"/>
                <w:b/>
                <w:bCs/>
                <w:spacing w:val="-20"/>
                <w:sz w:val="32"/>
                <w:szCs w:val="32"/>
                <w:rtl/>
                <w:lang w:bidi="fa-IR"/>
              </w:rPr>
              <w:t>وظایف دانشجو:</w:t>
            </w:r>
          </w:p>
          <w:p w:rsidR="004B5BDF" w:rsidRPr="001B2CA0" w:rsidRDefault="004B5BDF" w:rsidP="00526646">
            <w:pPr>
              <w:bidi/>
              <w:spacing w:after="0" w:line="360" w:lineRule="exact"/>
              <w:jc w:val="mediumKashida"/>
              <w:rPr>
                <w:rFonts w:ascii="Tahoma" w:eastAsia="Times New Roman" w:hAnsi="Tahoma" w:cs="B Homa"/>
                <w:spacing w:val="-20"/>
                <w:sz w:val="32"/>
                <w:szCs w:val="32"/>
                <w:rtl/>
              </w:rPr>
            </w:pPr>
          </w:p>
          <w:p w:rsidR="00B439F5" w:rsidRPr="001B2CA0" w:rsidRDefault="009B53FD" w:rsidP="00B439F5">
            <w:pPr>
              <w:bidi/>
              <w:spacing w:after="0" w:line="360" w:lineRule="exact"/>
              <w:jc w:val="mediumKashida"/>
              <w:rPr>
                <w:rFonts w:ascii="Tahoma" w:eastAsia="Times New Roman" w:hAnsi="Tahoma" w:cs="B Homa"/>
                <w:spacing w:val="-20"/>
                <w:sz w:val="32"/>
                <w:szCs w:val="32"/>
                <w:rtl/>
                <w:lang w:bidi="fa-IR"/>
              </w:rPr>
            </w:pPr>
            <w:r>
              <w:rPr>
                <w:rFonts w:ascii="Tahoma" w:eastAsia="Times New Roman" w:hAnsi="Tahoma" w:cs="B Homa" w:hint="cs"/>
                <w:spacing w:val="-20"/>
                <w:sz w:val="32"/>
                <w:szCs w:val="32"/>
                <w:rtl/>
                <w:lang w:bidi="fa-IR"/>
              </w:rPr>
              <w:t>إعداد مقتطفات من الشعر العربی الحدیث وقراءتها قراءة فاحصة بالتریکز علی المحاور الفکرية الواردة فی القصیدة العربية الحدیثة.</w:t>
            </w:r>
          </w:p>
          <w:p w:rsidR="00B439F5" w:rsidRPr="001B2CA0" w:rsidRDefault="00B439F5" w:rsidP="00B439F5">
            <w:pPr>
              <w:bidi/>
              <w:spacing w:after="0" w:line="360" w:lineRule="exact"/>
              <w:jc w:val="mediumKashida"/>
              <w:rPr>
                <w:rFonts w:ascii="Tahoma" w:eastAsia="Times New Roman" w:hAnsi="Tahoma" w:cs="B Homa"/>
                <w:spacing w:val="-20"/>
                <w:sz w:val="32"/>
                <w:szCs w:val="32"/>
                <w:rtl/>
                <w:lang w:bidi="fa-IR"/>
              </w:rPr>
            </w:pPr>
          </w:p>
          <w:p w:rsidR="00B439F5" w:rsidRPr="001B2CA0" w:rsidRDefault="00B439F5" w:rsidP="00B439F5">
            <w:pPr>
              <w:bidi/>
              <w:spacing w:after="0" w:line="360" w:lineRule="exact"/>
              <w:jc w:val="mediumKashida"/>
              <w:rPr>
                <w:rFonts w:ascii="Tahoma" w:eastAsia="Times New Roman" w:hAnsi="Tahoma" w:cs="B Homa"/>
                <w:spacing w:val="-20"/>
                <w:sz w:val="32"/>
                <w:szCs w:val="32"/>
                <w:rtl/>
                <w:lang w:bidi="fa-IR"/>
              </w:rPr>
            </w:pPr>
          </w:p>
          <w:p w:rsidR="00B439F5" w:rsidRPr="001B2CA0" w:rsidRDefault="00B439F5" w:rsidP="00B439F5">
            <w:pPr>
              <w:bidi/>
              <w:spacing w:after="0" w:line="360" w:lineRule="exact"/>
              <w:jc w:val="mediumKashida"/>
              <w:rPr>
                <w:rFonts w:ascii="Tahoma" w:eastAsia="Times New Roman" w:hAnsi="Tahoma" w:cs="B Homa"/>
                <w:spacing w:val="-20"/>
                <w:sz w:val="32"/>
                <w:szCs w:val="32"/>
                <w:rtl/>
                <w:lang w:bidi="fa-IR"/>
              </w:rPr>
            </w:pPr>
          </w:p>
          <w:p w:rsidR="00B439F5" w:rsidRPr="001B2CA0" w:rsidRDefault="00B439F5" w:rsidP="00B439F5">
            <w:pPr>
              <w:bidi/>
              <w:spacing w:after="0" w:line="360" w:lineRule="exact"/>
              <w:jc w:val="mediumKashida"/>
              <w:rPr>
                <w:rFonts w:ascii="Tahoma" w:eastAsia="Times New Roman" w:hAnsi="Tahoma" w:cs="B Homa"/>
                <w:spacing w:val="-20"/>
                <w:sz w:val="32"/>
                <w:szCs w:val="32"/>
                <w:rtl/>
                <w:lang w:bidi="fa-IR"/>
              </w:rPr>
            </w:pPr>
          </w:p>
          <w:p w:rsidR="00B439F5" w:rsidRPr="001B2CA0" w:rsidRDefault="00B439F5" w:rsidP="00B439F5">
            <w:pPr>
              <w:bidi/>
              <w:spacing w:after="0" w:line="360" w:lineRule="exact"/>
              <w:jc w:val="mediumKashida"/>
              <w:rPr>
                <w:rFonts w:ascii="Tahoma" w:eastAsia="Times New Roman" w:hAnsi="Tahoma" w:cs="B Homa"/>
                <w:spacing w:val="-20"/>
                <w:sz w:val="32"/>
                <w:szCs w:val="32"/>
                <w:rtl/>
                <w:lang w:bidi="fa-IR"/>
              </w:rPr>
            </w:pPr>
          </w:p>
          <w:p w:rsidR="00B439F5" w:rsidRPr="001B2CA0" w:rsidRDefault="00B439F5" w:rsidP="00B439F5">
            <w:pPr>
              <w:bidi/>
              <w:spacing w:after="0" w:line="360" w:lineRule="exact"/>
              <w:jc w:val="mediumKashida"/>
              <w:rPr>
                <w:rFonts w:ascii="Tahoma" w:eastAsia="Times New Roman" w:hAnsi="Tahoma" w:cs="B Homa"/>
                <w:spacing w:val="-20"/>
                <w:sz w:val="32"/>
                <w:szCs w:val="32"/>
                <w:lang w:bidi="fa-IR"/>
              </w:rPr>
            </w:pPr>
          </w:p>
        </w:tc>
      </w:tr>
      <w:tr w:rsidR="00AC098F" w:rsidRPr="001B2CA0" w:rsidTr="006A4DB6">
        <w:trPr>
          <w:trHeight w:val="2228"/>
        </w:trPr>
        <w:tc>
          <w:tcPr>
            <w:tcW w:w="10088" w:type="dxa"/>
            <w:gridSpan w:val="3"/>
            <w:tcBorders>
              <w:top w:val="single" w:sz="4" w:space="0" w:color="auto"/>
            </w:tcBorders>
          </w:tcPr>
          <w:p w:rsidR="0080524D" w:rsidRPr="001B2CA0" w:rsidRDefault="00062B78" w:rsidP="00526646">
            <w:pPr>
              <w:bidi/>
              <w:spacing w:after="0" w:line="360" w:lineRule="exact"/>
              <w:jc w:val="mediumKashida"/>
              <w:rPr>
                <w:rFonts w:cs="B Homa"/>
                <w:b/>
                <w:bCs/>
                <w:spacing w:val="-20"/>
                <w:sz w:val="32"/>
                <w:szCs w:val="32"/>
                <w:rtl/>
                <w:lang w:bidi="fa-IR"/>
              </w:rPr>
            </w:pPr>
            <w:r w:rsidRPr="001B2CA0">
              <w:rPr>
                <w:rFonts w:cs="B Homa" w:hint="cs"/>
                <w:b/>
                <w:bCs/>
                <w:spacing w:val="-20"/>
                <w:sz w:val="32"/>
                <w:szCs w:val="32"/>
                <w:rtl/>
                <w:lang w:bidi="fa-IR"/>
              </w:rPr>
              <w:t>شیوه آزمون و ارزیابی</w:t>
            </w:r>
            <w:r w:rsidR="0080524D" w:rsidRPr="001B2CA0">
              <w:rPr>
                <w:rFonts w:cs="B Homa" w:hint="cs"/>
                <w:b/>
                <w:bCs/>
                <w:spacing w:val="-20"/>
                <w:sz w:val="32"/>
                <w:szCs w:val="32"/>
                <w:rtl/>
                <w:lang w:bidi="fa-IR"/>
              </w:rPr>
              <w:t>:</w:t>
            </w:r>
          </w:p>
          <w:p w:rsidR="00A92D1E" w:rsidRPr="001B2CA0" w:rsidRDefault="00A92D1E" w:rsidP="00526646">
            <w:pPr>
              <w:bidi/>
              <w:spacing w:after="0" w:line="360" w:lineRule="exact"/>
              <w:jc w:val="mediumKashida"/>
              <w:rPr>
                <w:rFonts w:ascii="Tahoma" w:eastAsia="Times New Roman" w:hAnsi="Tahoma" w:cs="B Homa"/>
                <w:spacing w:val="-20"/>
                <w:sz w:val="32"/>
                <w:szCs w:val="32"/>
                <w:rtl/>
              </w:rPr>
            </w:pPr>
          </w:p>
          <w:p w:rsidR="009B53FD" w:rsidRPr="00986C5E" w:rsidRDefault="009B53FD" w:rsidP="009B53FD">
            <w:pPr>
              <w:bidi/>
              <w:spacing w:after="0" w:line="360" w:lineRule="exact"/>
              <w:jc w:val="mediumKashida"/>
              <w:rPr>
                <w:rFonts w:ascii="Traditional Arabic" w:hAnsi="Traditional Arabic" w:cs="Traditional Arabic"/>
                <w:spacing w:val="-20"/>
                <w:sz w:val="32"/>
                <w:szCs w:val="32"/>
                <w:rtl/>
                <w:lang w:bidi="fa-IR"/>
              </w:rPr>
            </w:pPr>
            <w:r>
              <w:rPr>
                <w:rFonts w:ascii="Traditional Arabic" w:hAnsi="Traditional Arabic" w:cs="Traditional Arabic" w:hint="cs"/>
                <w:spacing w:val="-20"/>
                <w:sz w:val="32"/>
                <w:szCs w:val="32"/>
                <w:rtl/>
                <w:lang w:bidi="fa-IR"/>
              </w:rPr>
              <w:t>معالجة تحلیل النصوص وتقییمها في الصف وإقامة الامتحان النهائي في نهاية الفصل الدراسي</w:t>
            </w:r>
          </w:p>
          <w:p w:rsidR="00B439F5" w:rsidRPr="001B2CA0" w:rsidRDefault="00B439F5" w:rsidP="00B439F5">
            <w:pPr>
              <w:bidi/>
              <w:spacing w:after="0" w:line="360" w:lineRule="exact"/>
              <w:jc w:val="mediumKashida"/>
              <w:rPr>
                <w:rFonts w:cs="B Homa"/>
                <w:spacing w:val="-20"/>
                <w:sz w:val="32"/>
                <w:szCs w:val="32"/>
                <w:rtl/>
                <w:lang w:bidi="fa-IR"/>
              </w:rPr>
            </w:pPr>
          </w:p>
          <w:p w:rsidR="00B439F5" w:rsidRPr="001B2CA0" w:rsidRDefault="00B439F5" w:rsidP="00B439F5">
            <w:pPr>
              <w:bidi/>
              <w:spacing w:after="0" w:line="360" w:lineRule="exact"/>
              <w:jc w:val="mediumKashida"/>
              <w:rPr>
                <w:rFonts w:cs="B Homa"/>
                <w:spacing w:val="-20"/>
                <w:sz w:val="32"/>
                <w:szCs w:val="32"/>
                <w:rtl/>
                <w:lang w:bidi="fa-IR"/>
              </w:rPr>
            </w:pPr>
          </w:p>
        </w:tc>
      </w:tr>
      <w:tr w:rsidR="006A4DB6" w:rsidRPr="001B2CA0" w:rsidTr="006A4DB6">
        <w:trPr>
          <w:trHeight w:val="2228"/>
        </w:trPr>
        <w:tc>
          <w:tcPr>
            <w:tcW w:w="10088" w:type="dxa"/>
            <w:gridSpan w:val="3"/>
            <w:tcBorders>
              <w:top w:val="single" w:sz="4" w:space="0" w:color="auto"/>
            </w:tcBorders>
          </w:tcPr>
          <w:p w:rsidR="006A4DB6" w:rsidRPr="001B2CA0" w:rsidRDefault="006A4DB6" w:rsidP="006A4DB6">
            <w:pPr>
              <w:bidi/>
              <w:spacing w:after="0" w:line="360" w:lineRule="exact"/>
              <w:jc w:val="mediumKashida"/>
              <w:rPr>
                <w:rFonts w:cs="B Homa"/>
                <w:b/>
                <w:bCs/>
                <w:spacing w:val="-20"/>
                <w:sz w:val="32"/>
                <w:szCs w:val="32"/>
                <w:rtl/>
                <w:lang w:bidi="fa-IR"/>
              </w:rPr>
            </w:pPr>
            <w:r w:rsidRPr="001B2CA0">
              <w:rPr>
                <w:rFonts w:cs="B Homa" w:hint="cs"/>
                <w:b/>
                <w:bCs/>
                <w:spacing w:val="-20"/>
                <w:sz w:val="32"/>
                <w:szCs w:val="32"/>
                <w:rtl/>
                <w:lang w:bidi="fa-IR"/>
              </w:rPr>
              <w:t>منابع درس:</w:t>
            </w:r>
          </w:p>
          <w:p w:rsidR="006A4DB6" w:rsidRPr="001B2CA0" w:rsidRDefault="006A4DB6" w:rsidP="006A4DB6">
            <w:pPr>
              <w:bidi/>
              <w:spacing w:after="0" w:line="360" w:lineRule="exact"/>
              <w:jc w:val="mediumKashida"/>
              <w:rPr>
                <w:rFonts w:ascii="Tahoma" w:eastAsia="Times New Roman" w:hAnsi="Tahoma" w:cs="B Homa"/>
                <w:spacing w:val="-20"/>
                <w:sz w:val="32"/>
                <w:szCs w:val="32"/>
                <w:rtl/>
              </w:rPr>
            </w:pPr>
          </w:p>
          <w:p w:rsidR="00B439F5" w:rsidRDefault="004E16DA" w:rsidP="00B439F5">
            <w:pPr>
              <w:bidi/>
              <w:spacing w:after="0" w:line="360" w:lineRule="exact"/>
              <w:jc w:val="mediumKashida"/>
              <w:rPr>
                <w:rFonts w:cs="B Homa"/>
                <w:spacing w:val="-20"/>
                <w:sz w:val="32"/>
                <w:szCs w:val="32"/>
                <w:rtl/>
                <w:lang w:bidi="fa-IR"/>
              </w:rPr>
            </w:pPr>
            <w:r>
              <w:rPr>
                <w:rFonts w:cs="B Homa" w:hint="cs"/>
                <w:spacing w:val="-20"/>
                <w:sz w:val="32"/>
                <w:szCs w:val="32"/>
                <w:rtl/>
                <w:lang w:bidi="fa-IR"/>
              </w:rPr>
              <w:t>الاتجاه الوجدانی فی الشعر العربی المعاصر.عبدالقادر القط</w:t>
            </w:r>
          </w:p>
          <w:p w:rsidR="004E16DA" w:rsidRDefault="004E16DA" w:rsidP="004E16DA">
            <w:pPr>
              <w:bidi/>
              <w:spacing w:after="0" w:line="360" w:lineRule="exact"/>
              <w:jc w:val="mediumKashida"/>
              <w:rPr>
                <w:rFonts w:cs="B Homa"/>
                <w:spacing w:val="-20"/>
                <w:sz w:val="32"/>
                <w:szCs w:val="32"/>
                <w:rtl/>
                <w:lang w:bidi="fa-IR"/>
              </w:rPr>
            </w:pPr>
            <w:r>
              <w:rPr>
                <w:rFonts w:cs="B Homa" w:hint="cs"/>
                <w:spacing w:val="-20"/>
                <w:sz w:val="32"/>
                <w:szCs w:val="32"/>
                <w:rtl/>
                <w:lang w:bidi="fa-IR"/>
              </w:rPr>
              <w:t>الشعر العربی المعاصر. عزالدین اسماعیل</w:t>
            </w:r>
          </w:p>
          <w:p w:rsidR="004E16DA" w:rsidRDefault="004E16DA" w:rsidP="004E16DA">
            <w:pPr>
              <w:bidi/>
              <w:spacing w:after="0" w:line="360" w:lineRule="exact"/>
              <w:jc w:val="mediumKashida"/>
              <w:rPr>
                <w:rFonts w:cs="B Homa"/>
                <w:spacing w:val="-20"/>
                <w:sz w:val="32"/>
                <w:szCs w:val="32"/>
                <w:rtl/>
                <w:lang w:bidi="fa-IR"/>
              </w:rPr>
            </w:pPr>
            <w:r>
              <w:rPr>
                <w:rFonts w:cs="B Homa" w:hint="cs"/>
                <w:spacing w:val="-20"/>
                <w:sz w:val="32"/>
                <w:szCs w:val="32"/>
                <w:rtl/>
                <w:lang w:bidi="fa-IR"/>
              </w:rPr>
              <w:t>حرکات التجدید فی الادب العربی. عبدالمنعم تلیمه</w:t>
            </w:r>
          </w:p>
          <w:p w:rsidR="004E16DA" w:rsidRDefault="004E16DA" w:rsidP="004E16DA">
            <w:pPr>
              <w:bidi/>
              <w:spacing w:after="0" w:line="360" w:lineRule="exact"/>
              <w:jc w:val="mediumKashida"/>
              <w:rPr>
                <w:rFonts w:cs="B Homa"/>
                <w:spacing w:val="-20"/>
                <w:sz w:val="32"/>
                <w:szCs w:val="32"/>
                <w:rtl/>
                <w:lang w:bidi="fa-IR"/>
              </w:rPr>
            </w:pPr>
            <w:r>
              <w:rPr>
                <w:rFonts w:cs="B Homa" w:hint="cs"/>
                <w:spacing w:val="-20"/>
                <w:sz w:val="32"/>
                <w:szCs w:val="32"/>
                <w:rtl/>
                <w:lang w:bidi="fa-IR"/>
              </w:rPr>
              <w:t>احمد شوقی والادب العربی الحدیث. طه وادی</w:t>
            </w:r>
          </w:p>
          <w:p w:rsidR="004E16DA" w:rsidRPr="001B2CA0" w:rsidRDefault="004E16DA" w:rsidP="004E16DA">
            <w:pPr>
              <w:bidi/>
              <w:spacing w:after="0" w:line="360" w:lineRule="exact"/>
              <w:jc w:val="mediumKashida"/>
              <w:rPr>
                <w:rFonts w:cs="B Homa"/>
                <w:spacing w:val="-20"/>
                <w:sz w:val="32"/>
                <w:szCs w:val="32"/>
                <w:rtl/>
                <w:lang w:bidi="fa-IR"/>
              </w:rPr>
            </w:pPr>
          </w:p>
          <w:p w:rsidR="00B439F5" w:rsidRPr="001B2CA0" w:rsidRDefault="00714D02" w:rsidP="00B439F5">
            <w:pPr>
              <w:bidi/>
              <w:spacing w:after="0" w:line="360" w:lineRule="exact"/>
              <w:jc w:val="mediumKashida"/>
              <w:rPr>
                <w:rFonts w:cs="B Homa"/>
                <w:spacing w:val="-20"/>
                <w:sz w:val="32"/>
                <w:szCs w:val="32"/>
                <w:rtl/>
                <w:lang w:bidi="fa-IR"/>
              </w:rPr>
            </w:pPr>
            <w:r>
              <w:rPr>
                <w:rFonts w:cs="B Homa" w:hint="cs"/>
                <w:spacing w:val="-20"/>
                <w:sz w:val="32"/>
                <w:szCs w:val="32"/>
                <w:rtl/>
                <w:lang w:bidi="fa-IR"/>
              </w:rPr>
              <w:t>دراسات فی الشعر العربی المعاصر. شوقی ضیف</w:t>
            </w:r>
          </w:p>
        </w:tc>
      </w:tr>
    </w:tbl>
    <w:p w:rsidR="00526646" w:rsidRPr="001B2CA0" w:rsidRDefault="00BF4D4F" w:rsidP="006A4DB6">
      <w:pPr>
        <w:bidi/>
        <w:spacing w:after="0" w:line="360" w:lineRule="exact"/>
        <w:jc w:val="mediumKashida"/>
        <w:rPr>
          <w:rFonts w:ascii="Arial" w:hAnsi="Arial" w:cs="B Homa"/>
          <w:b/>
          <w:bCs/>
          <w:spacing w:val="-20"/>
          <w:sz w:val="28"/>
          <w:szCs w:val="28"/>
          <w:rtl/>
        </w:rPr>
      </w:pPr>
      <w:r w:rsidRPr="001B2CA0">
        <w:rPr>
          <w:rFonts w:ascii="Arial" w:hAnsi="Arial" w:cs="B Homa" w:hint="cs"/>
          <w:b/>
          <w:bCs/>
          <w:spacing w:val="-20"/>
          <w:sz w:val="28"/>
          <w:szCs w:val="28"/>
          <w:rtl/>
        </w:rPr>
        <w:lastRenderedPageBreak/>
        <w:t xml:space="preserve">همکاران ارجمند می‌توانند برای آگاهی بیشتر درباره روش‌ها و فنون تدریس و به‌ویژه روش تهیه طرح درس، نگاه کنند به: حسن شعبانی، </w:t>
      </w:r>
      <w:r w:rsidRPr="001B2CA0">
        <w:rPr>
          <w:rFonts w:ascii="Arial" w:hAnsi="Arial" w:cs="B Homa" w:hint="cs"/>
          <w:b/>
          <w:bCs/>
          <w:i/>
          <w:iCs/>
          <w:spacing w:val="-20"/>
          <w:sz w:val="28"/>
          <w:szCs w:val="28"/>
          <w:rtl/>
        </w:rPr>
        <w:t>مهارتهای آموزشی و پرورشی (روشها و فنون تدریس)</w:t>
      </w:r>
      <w:r w:rsidRPr="001B2CA0">
        <w:rPr>
          <w:rFonts w:ascii="Arial" w:hAnsi="Arial" w:cs="B Homa" w:hint="cs"/>
          <w:b/>
          <w:bCs/>
          <w:spacing w:val="-20"/>
          <w:sz w:val="28"/>
          <w:szCs w:val="28"/>
          <w:rtl/>
        </w:rPr>
        <w:t xml:space="preserve">، 2 جلد، تهران: سازمان مطالعه و تدوین کتب علوم انسانی دانشگاهها </w:t>
      </w:r>
      <w:r w:rsidR="00526646" w:rsidRPr="001B2CA0">
        <w:rPr>
          <w:rFonts w:ascii="Arial" w:hAnsi="Arial" w:cs="B Homa" w:hint="cs"/>
          <w:b/>
          <w:bCs/>
          <w:spacing w:val="-20"/>
          <w:sz w:val="28"/>
          <w:szCs w:val="28"/>
          <w:rtl/>
        </w:rPr>
        <w:t>(سمت)، 1390.</w:t>
      </w: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bookmarkStart w:id="0" w:name="_GoBack"/>
      <w:bookmarkEnd w:id="0"/>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526646" w:rsidRPr="001B2CA0" w:rsidRDefault="00526646" w:rsidP="00526646">
      <w:pPr>
        <w:bidi/>
        <w:spacing w:after="0" w:line="360" w:lineRule="exact"/>
        <w:jc w:val="mediumKashida"/>
        <w:rPr>
          <w:rFonts w:ascii="Arial" w:hAnsi="Arial" w:cs="B Homa"/>
          <w:b/>
          <w:bCs/>
          <w:spacing w:val="-20"/>
          <w:sz w:val="28"/>
          <w:szCs w:val="28"/>
          <w:rtl/>
        </w:rPr>
      </w:pPr>
    </w:p>
    <w:p w:rsidR="00E61BF9" w:rsidRPr="001B2CA0" w:rsidRDefault="00E61BF9" w:rsidP="00526646">
      <w:pPr>
        <w:bidi/>
        <w:spacing w:after="0" w:line="360" w:lineRule="exact"/>
        <w:jc w:val="mediumKashida"/>
        <w:rPr>
          <w:rFonts w:cs="B Homa"/>
          <w:b/>
          <w:bCs/>
          <w:spacing w:val="-20"/>
          <w:sz w:val="28"/>
          <w:szCs w:val="28"/>
          <w:rtl/>
          <w:lang w:bidi="fa-IR"/>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098"/>
      </w:tblGrid>
      <w:tr w:rsidR="00526646" w:rsidRPr="001B2CA0" w:rsidTr="00402543">
        <w:trPr>
          <w:trHeight w:val="2761"/>
        </w:trPr>
        <w:tc>
          <w:tcPr>
            <w:tcW w:w="10098" w:type="dxa"/>
            <w:tcBorders>
              <w:top w:val="single" w:sz="4" w:space="0" w:color="auto"/>
            </w:tcBorders>
          </w:tcPr>
          <w:p w:rsidR="00526646" w:rsidRPr="001B2CA0" w:rsidRDefault="00526646" w:rsidP="007B1405">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 یکم</w:t>
            </w:r>
          </w:p>
          <w:p w:rsidR="00526646" w:rsidRPr="001B2CA0" w:rsidRDefault="00526646" w:rsidP="006C43C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w:t>
            </w:r>
            <w:r w:rsidR="007B1405" w:rsidRPr="001B2CA0">
              <w:rPr>
                <w:rFonts w:cs="B Homa" w:hint="cs"/>
                <w:b/>
                <w:bCs/>
                <w:spacing w:val="-20"/>
                <w:sz w:val="32"/>
                <w:szCs w:val="32"/>
                <w:rtl/>
                <w:lang w:bidi="fa-IR"/>
              </w:rPr>
              <w:t>23/6/</w:t>
            </w:r>
            <w:r w:rsidR="006C43C3">
              <w:rPr>
                <w:rFonts w:cs="B Homa" w:hint="cs"/>
                <w:b/>
                <w:bCs/>
                <w:spacing w:val="-20"/>
                <w:sz w:val="32"/>
                <w:szCs w:val="32"/>
                <w:rtl/>
                <w:lang w:bidi="fa-IR"/>
              </w:rPr>
              <w:t>99</w:t>
            </w:r>
            <w:r w:rsidR="007B1405" w:rsidRPr="001B2CA0">
              <w:rPr>
                <w:rFonts w:cs="B Homa" w:hint="cs"/>
                <w:b/>
                <w:bCs/>
                <w:spacing w:val="-20"/>
                <w:sz w:val="32"/>
                <w:szCs w:val="32"/>
                <w:rtl/>
                <w:lang w:bidi="fa-IR"/>
              </w:rPr>
              <w:t xml:space="preserve"> تا 29/6/</w:t>
            </w:r>
            <w:r w:rsidR="006C43C3">
              <w:rPr>
                <w:rFonts w:cs="B Homa" w:hint="cs"/>
                <w:b/>
                <w:bCs/>
                <w:spacing w:val="-20"/>
                <w:sz w:val="32"/>
                <w:szCs w:val="32"/>
                <w:rtl/>
                <w:lang w:bidi="fa-IR"/>
              </w:rPr>
              <w:t>99</w:t>
            </w:r>
            <w:r w:rsidRPr="001B2CA0">
              <w:rPr>
                <w:rFonts w:cs="B Homa" w:hint="cs"/>
                <w:b/>
                <w:bCs/>
                <w:spacing w:val="-20"/>
                <w:sz w:val="32"/>
                <w:szCs w:val="32"/>
                <w:rtl/>
                <w:lang w:bidi="fa-IR"/>
              </w:rPr>
              <w:t>)</w:t>
            </w:r>
          </w:p>
          <w:p w:rsidR="00526646" w:rsidRPr="001B2CA0" w:rsidRDefault="00526646" w:rsidP="00526646">
            <w:pPr>
              <w:bidi/>
              <w:spacing w:after="0" w:line="360" w:lineRule="exact"/>
              <w:jc w:val="mediumKashida"/>
              <w:rPr>
                <w:rFonts w:ascii="Tahoma" w:eastAsia="Times New Roman" w:hAnsi="Tahoma" w:cs="B Homa"/>
                <w:spacing w:val="-20"/>
                <w:sz w:val="32"/>
                <w:szCs w:val="32"/>
                <w:rtl/>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A82C28" w:rsidP="007B1405">
            <w:pPr>
              <w:bidi/>
              <w:spacing w:after="0" w:line="360" w:lineRule="exact"/>
              <w:jc w:val="mediumKashida"/>
              <w:rPr>
                <w:rFonts w:cs="B Homa"/>
                <w:spacing w:val="-20"/>
                <w:sz w:val="32"/>
                <w:szCs w:val="32"/>
                <w:rtl/>
                <w:lang w:bidi="fa-IR"/>
              </w:rPr>
            </w:pPr>
            <w:r>
              <w:rPr>
                <w:rFonts w:cs="B Homa" w:hint="cs"/>
                <w:spacing w:val="-20"/>
                <w:sz w:val="32"/>
                <w:szCs w:val="32"/>
                <w:rtl/>
                <w:lang w:bidi="fa-IR"/>
              </w:rPr>
              <w:t>أسباب ظهور النهضة الحدیثة في الأدب العربي الحدیث</w:t>
            </w: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7B1405" w:rsidRPr="001B2CA0" w:rsidRDefault="007B1405" w:rsidP="007B1405">
            <w:pPr>
              <w:bidi/>
              <w:spacing w:after="0" w:line="360" w:lineRule="exact"/>
              <w:jc w:val="mediumKashida"/>
              <w:rPr>
                <w:rFonts w:cs="B Homa"/>
                <w:spacing w:val="-20"/>
                <w:sz w:val="32"/>
                <w:szCs w:val="32"/>
                <w:rtl/>
                <w:lang w:bidi="fa-IR"/>
              </w:rPr>
            </w:pPr>
          </w:p>
          <w:p w:rsidR="00526646" w:rsidRPr="001B2CA0" w:rsidRDefault="00526646" w:rsidP="00526646">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 دوم</w:t>
            </w:r>
          </w:p>
          <w:p w:rsidR="007B1405" w:rsidRPr="001B2CA0" w:rsidRDefault="007B1405" w:rsidP="00A82C28">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(30/6/</w:t>
            </w:r>
            <w:r w:rsidR="00A82C28">
              <w:rPr>
                <w:rFonts w:cs="B Homa" w:hint="cs"/>
                <w:b/>
                <w:bCs/>
                <w:spacing w:val="-20"/>
                <w:sz w:val="32"/>
                <w:szCs w:val="32"/>
                <w:rtl/>
                <w:lang w:bidi="fa-IR"/>
              </w:rPr>
              <w:t>99</w:t>
            </w:r>
            <w:r w:rsidRPr="001B2CA0">
              <w:rPr>
                <w:rFonts w:cs="B Homa" w:hint="cs"/>
                <w:b/>
                <w:bCs/>
                <w:spacing w:val="-20"/>
                <w:sz w:val="32"/>
                <w:szCs w:val="32"/>
                <w:rtl/>
                <w:lang w:bidi="fa-IR"/>
              </w:rPr>
              <w:t xml:space="preserve"> تا 5/7/</w:t>
            </w:r>
            <w:r w:rsidR="00A82C28">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517C5D"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لمحة عن الاتجاه الکلاسیکی فی الشعر العربی المعاصر</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 سوم</w:t>
            </w:r>
          </w:p>
          <w:p w:rsidR="007B1405" w:rsidRPr="001B2CA0" w:rsidRDefault="007B1405" w:rsidP="00517C5D">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(6/7/</w:t>
            </w:r>
            <w:r w:rsidR="00517C5D">
              <w:rPr>
                <w:rFonts w:cs="B Homa" w:hint="cs"/>
                <w:b/>
                <w:bCs/>
                <w:spacing w:val="-20"/>
                <w:sz w:val="32"/>
                <w:szCs w:val="32"/>
                <w:rtl/>
                <w:lang w:bidi="fa-IR"/>
              </w:rPr>
              <w:t>99</w:t>
            </w:r>
            <w:r w:rsidRPr="001B2CA0">
              <w:rPr>
                <w:rFonts w:cs="B Homa" w:hint="cs"/>
                <w:b/>
                <w:bCs/>
                <w:spacing w:val="-20"/>
                <w:sz w:val="32"/>
                <w:szCs w:val="32"/>
                <w:rtl/>
                <w:lang w:bidi="fa-IR"/>
              </w:rPr>
              <w:t xml:space="preserve"> تا 12/7/</w:t>
            </w:r>
            <w:r w:rsidR="00517C5D">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012124"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اتجاهات الشعر العربی المعاصر من بداية النهضة الی منتصف القرن العشرین</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 چهارم</w:t>
            </w:r>
          </w:p>
          <w:p w:rsidR="007B1405" w:rsidRPr="001B2CA0" w:rsidRDefault="007B1405" w:rsidP="00012124">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(13/7/</w:t>
            </w:r>
            <w:r w:rsidR="00012124">
              <w:rPr>
                <w:rFonts w:cs="B Homa" w:hint="cs"/>
                <w:b/>
                <w:bCs/>
                <w:spacing w:val="-20"/>
                <w:sz w:val="32"/>
                <w:szCs w:val="32"/>
                <w:rtl/>
                <w:lang w:bidi="fa-IR"/>
              </w:rPr>
              <w:t>99</w:t>
            </w:r>
            <w:r w:rsidRPr="001B2CA0">
              <w:rPr>
                <w:rFonts w:cs="B Homa" w:hint="cs"/>
                <w:b/>
                <w:bCs/>
                <w:spacing w:val="-20"/>
                <w:sz w:val="32"/>
                <w:szCs w:val="32"/>
                <w:rtl/>
                <w:lang w:bidi="fa-IR"/>
              </w:rPr>
              <w:t xml:space="preserve"> تا 19/7/</w:t>
            </w:r>
            <w:r w:rsidR="00012124">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113864"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مدرسة البعث ومکا</w:t>
            </w:r>
            <w:r w:rsidR="0082331A">
              <w:rPr>
                <w:rFonts w:cs="B Homa" w:hint="cs"/>
                <w:spacing w:val="-20"/>
                <w:sz w:val="32"/>
                <w:szCs w:val="32"/>
                <w:rtl/>
                <w:lang w:bidi="fa-IR"/>
              </w:rPr>
              <w:t>نتها ومکوناتها الفکرية وروادها فی الشعر العربی الحدیث ومرجعیاتها الفکریة وسماتها الأدبية.أحمد شوقی أنموذجا</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 پنجم</w:t>
            </w:r>
          </w:p>
          <w:p w:rsidR="007B1405" w:rsidRPr="001B2CA0" w:rsidRDefault="007B1405" w:rsidP="00113864">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(20/76/</w:t>
            </w:r>
            <w:r w:rsidR="00113864">
              <w:rPr>
                <w:rFonts w:cs="B Homa" w:hint="cs"/>
                <w:b/>
                <w:bCs/>
                <w:spacing w:val="-20"/>
                <w:sz w:val="32"/>
                <w:szCs w:val="32"/>
                <w:rtl/>
                <w:lang w:bidi="fa-IR"/>
              </w:rPr>
              <w:t>99</w:t>
            </w:r>
            <w:r w:rsidRPr="001B2CA0">
              <w:rPr>
                <w:rFonts w:cs="B Homa" w:hint="cs"/>
                <w:b/>
                <w:bCs/>
                <w:spacing w:val="-20"/>
                <w:sz w:val="32"/>
                <w:szCs w:val="32"/>
                <w:rtl/>
                <w:lang w:bidi="fa-IR"/>
              </w:rPr>
              <w:t xml:space="preserve"> تا 26/7/9</w:t>
            </w:r>
            <w:r w:rsidR="00113864">
              <w:rPr>
                <w:rFonts w:cs="B Homa" w:hint="cs"/>
                <w:b/>
                <w:bCs/>
                <w:spacing w:val="-20"/>
                <w:sz w:val="32"/>
                <w:szCs w:val="32"/>
                <w:rtl/>
                <w:lang w:bidi="fa-IR"/>
              </w:rPr>
              <w:t>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1C7F1A"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جماعة الدیوان بین الإیحاء والرومانسية.أحمد زکی ابوشادی نموذجا</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 ششم</w:t>
            </w:r>
          </w:p>
          <w:p w:rsidR="007B1405" w:rsidRPr="001B2CA0" w:rsidRDefault="007B1405" w:rsidP="008A6751">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(27/7/</w:t>
            </w:r>
            <w:r w:rsidR="008A6751">
              <w:rPr>
                <w:rFonts w:cs="B Homa" w:hint="cs"/>
                <w:b/>
                <w:bCs/>
                <w:spacing w:val="-20"/>
                <w:sz w:val="32"/>
                <w:szCs w:val="32"/>
                <w:rtl/>
                <w:lang w:bidi="fa-IR"/>
              </w:rPr>
              <w:t>99</w:t>
            </w:r>
            <w:r w:rsidRPr="001B2CA0">
              <w:rPr>
                <w:rFonts w:cs="B Homa" w:hint="cs"/>
                <w:b/>
                <w:bCs/>
                <w:spacing w:val="-20"/>
                <w:sz w:val="32"/>
                <w:szCs w:val="32"/>
                <w:rtl/>
                <w:lang w:bidi="fa-IR"/>
              </w:rPr>
              <w:t xml:space="preserve"> تا 3/8/</w:t>
            </w:r>
            <w:r w:rsidR="008A6751">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850C7D"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حرکة ابولو فی الشعر العربی الحدیث دورها في تطویر الشعر ومعاییرها النقدية</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 هفتم</w:t>
            </w:r>
          </w:p>
          <w:p w:rsidR="007B1405" w:rsidRPr="001B2CA0" w:rsidRDefault="007B1405" w:rsidP="00850C7D">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(4/8/</w:t>
            </w:r>
            <w:r w:rsidR="00850C7D">
              <w:rPr>
                <w:rFonts w:cs="B Homa" w:hint="cs"/>
                <w:b/>
                <w:bCs/>
                <w:spacing w:val="-20"/>
                <w:sz w:val="32"/>
                <w:szCs w:val="32"/>
                <w:rtl/>
                <w:lang w:bidi="fa-IR"/>
              </w:rPr>
              <w:t>99</w:t>
            </w:r>
            <w:r w:rsidRPr="001B2CA0">
              <w:rPr>
                <w:rFonts w:cs="B Homa" w:hint="cs"/>
                <w:b/>
                <w:bCs/>
                <w:spacing w:val="-20"/>
                <w:sz w:val="32"/>
                <w:szCs w:val="32"/>
                <w:rtl/>
                <w:lang w:bidi="fa-IR"/>
              </w:rPr>
              <w:t xml:space="preserve"> تا 10/6/</w:t>
            </w:r>
            <w:r w:rsidR="00850C7D">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307F88"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النزعة الرومنسية فی الشعر العربي الحدیث.ابوالقاسم الشابی أنموذجا</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 هشتم</w:t>
            </w:r>
          </w:p>
          <w:p w:rsidR="007B1405" w:rsidRPr="001B2CA0" w:rsidRDefault="007B1405" w:rsidP="00307F88">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(11/8/</w:t>
            </w:r>
            <w:r w:rsidR="00307F88">
              <w:rPr>
                <w:rFonts w:cs="B Homa" w:hint="cs"/>
                <w:b/>
                <w:bCs/>
                <w:spacing w:val="-20"/>
                <w:sz w:val="32"/>
                <w:szCs w:val="32"/>
                <w:rtl/>
                <w:lang w:bidi="fa-IR"/>
              </w:rPr>
              <w:t>99</w:t>
            </w:r>
            <w:r w:rsidRPr="001B2CA0">
              <w:rPr>
                <w:rFonts w:cs="B Homa" w:hint="cs"/>
                <w:b/>
                <w:bCs/>
                <w:spacing w:val="-20"/>
                <w:sz w:val="32"/>
                <w:szCs w:val="32"/>
                <w:rtl/>
                <w:lang w:bidi="fa-IR"/>
              </w:rPr>
              <w:t xml:space="preserve"> تا 17/8/</w:t>
            </w:r>
            <w:r w:rsidR="00307F88">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B42B0F"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تحلیل مقتطفات من شعر ایلیا ابوماضی والیاس ابوشبکة</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 نهم</w:t>
            </w:r>
          </w:p>
          <w:p w:rsidR="007B1405" w:rsidRPr="001B2CA0" w:rsidRDefault="007B1405" w:rsidP="00B42B0F">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(18/8/</w:t>
            </w:r>
            <w:r w:rsidR="00B42B0F">
              <w:rPr>
                <w:rFonts w:cs="B Homa" w:hint="cs"/>
                <w:b/>
                <w:bCs/>
                <w:spacing w:val="-20"/>
                <w:sz w:val="32"/>
                <w:szCs w:val="32"/>
                <w:rtl/>
                <w:lang w:bidi="fa-IR"/>
              </w:rPr>
              <w:t>99</w:t>
            </w:r>
            <w:r w:rsidRPr="001B2CA0">
              <w:rPr>
                <w:rFonts w:cs="B Homa" w:hint="cs"/>
                <w:b/>
                <w:bCs/>
                <w:spacing w:val="-20"/>
                <w:sz w:val="32"/>
                <w:szCs w:val="32"/>
                <w:rtl/>
                <w:lang w:bidi="fa-IR"/>
              </w:rPr>
              <w:t xml:space="preserve"> تا 24/8/</w:t>
            </w:r>
            <w:r w:rsidR="00B42B0F">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BC52B4"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ملامح قصیدة النثر فی</w:t>
            </w:r>
            <w:r w:rsidR="00D05A40">
              <w:rPr>
                <w:rFonts w:cs="B Homa" w:hint="cs"/>
                <w:spacing w:val="-20"/>
                <w:sz w:val="32"/>
                <w:szCs w:val="32"/>
                <w:rtl/>
                <w:lang w:bidi="fa-IR"/>
              </w:rPr>
              <w:t xml:space="preserve"> الشعر العربی المعاصر.نازک الملائ</w:t>
            </w:r>
            <w:r>
              <w:rPr>
                <w:rFonts w:cs="B Homa" w:hint="cs"/>
                <w:spacing w:val="-20"/>
                <w:sz w:val="32"/>
                <w:szCs w:val="32"/>
                <w:rtl/>
                <w:lang w:bidi="fa-IR"/>
              </w:rPr>
              <w:t>که انموذجا</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 دهم</w:t>
            </w:r>
          </w:p>
          <w:p w:rsidR="007B1405" w:rsidRPr="001B2CA0" w:rsidRDefault="007B1405" w:rsidP="00D05A40">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(25/8/</w:t>
            </w:r>
            <w:r w:rsidR="00D05A40">
              <w:rPr>
                <w:rFonts w:cs="B Homa" w:hint="cs"/>
                <w:b/>
                <w:bCs/>
                <w:spacing w:val="-20"/>
                <w:sz w:val="32"/>
                <w:szCs w:val="32"/>
                <w:rtl/>
                <w:lang w:bidi="fa-IR"/>
              </w:rPr>
              <w:t>99</w:t>
            </w:r>
            <w:r w:rsidRPr="001B2CA0">
              <w:rPr>
                <w:rFonts w:cs="B Homa" w:hint="cs"/>
                <w:b/>
                <w:bCs/>
                <w:spacing w:val="-20"/>
                <w:sz w:val="32"/>
                <w:szCs w:val="32"/>
                <w:rtl/>
                <w:lang w:bidi="fa-IR"/>
              </w:rPr>
              <w:t xml:space="preserve"> تا 1/9/</w:t>
            </w:r>
            <w:r w:rsidR="00D05A40">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BF61EE"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الصور التراثیة فی الشعر العربی الحدیث.محمود سامی البارودی انموذجا</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w:t>
            </w:r>
            <w:r w:rsidR="009457AF" w:rsidRPr="001B2CA0">
              <w:rPr>
                <w:rFonts w:cs="B Homa" w:hint="cs"/>
                <w:b/>
                <w:bCs/>
                <w:spacing w:val="-20"/>
                <w:sz w:val="32"/>
                <w:szCs w:val="32"/>
                <w:rtl/>
                <w:lang w:bidi="fa-IR"/>
              </w:rPr>
              <w:t xml:space="preserve"> یازدهم</w:t>
            </w:r>
          </w:p>
          <w:p w:rsidR="007B1405" w:rsidRPr="001B2CA0" w:rsidRDefault="007B1405" w:rsidP="00BF61EE">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w:t>
            </w:r>
            <w:r w:rsidR="009457AF" w:rsidRPr="001B2CA0">
              <w:rPr>
                <w:rFonts w:cs="B Homa" w:hint="cs"/>
                <w:b/>
                <w:bCs/>
                <w:spacing w:val="-20"/>
                <w:sz w:val="32"/>
                <w:szCs w:val="32"/>
                <w:rtl/>
                <w:lang w:bidi="fa-IR"/>
              </w:rPr>
              <w:t>2</w:t>
            </w:r>
            <w:r w:rsidRPr="001B2CA0">
              <w:rPr>
                <w:rFonts w:cs="B Homa" w:hint="cs"/>
                <w:b/>
                <w:bCs/>
                <w:spacing w:val="-20"/>
                <w:sz w:val="32"/>
                <w:szCs w:val="32"/>
                <w:rtl/>
                <w:lang w:bidi="fa-IR"/>
              </w:rPr>
              <w:t>/</w:t>
            </w:r>
            <w:r w:rsidR="009457AF" w:rsidRPr="001B2CA0">
              <w:rPr>
                <w:rFonts w:cs="B Homa" w:hint="cs"/>
                <w:b/>
                <w:bCs/>
                <w:spacing w:val="-20"/>
                <w:sz w:val="32"/>
                <w:szCs w:val="32"/>
                <w:rtl/>
                <w:lang w:bidi="fa-IR"/>
              </w:rPr>
              <w:t>9</w:t>
            </w:r>
            <w:r w:rsidRPr="001B2CA0">
              <w:rPr>
                <w:rFonts w:cs="B Homa" w:hint="cs"/>
                <w:b/>
                <w:bCs/>
                <w:spacing w:val="-20"/>
                <w:sz w:val="32"/>
                <w:szCs w:val="32"/>
                <w:rtl/>
                <w:lang w:bidi="fa-IR"/>
              </w:rPr>
              <w:t>/</w:t>
            </w:r>
            <w:r w:rsidR="00BF61EE">
              <w:rPr>
                <w:rFonts w:cs="B Homa" w:hint="cs"/>
                <w:b/>
                <w:bCs/>
                <w:spacing w:val="-20"/>
                <w:sz w:val="32"/>
                <w:szCs w:val="32"/>
                <w:rtl/>
                <w:lang w:bidi="fa-IR"/>
              </w:rPr>
              <w:t>99</w:t>
            </w:r>
            <w:r w:rsidRPr="001B2CA0">
              <w:rPr>
                <w:rFonts w:cs="B Homa" w:hint="cs"/>
                <w:b/>
                <w:bCs/>
                <w:spacing w:val="-20"/>
                <w:sz w:val="32"/>
                <w:szCs w:val="32"/>
                <w:rtl/>
                <w:lang w:bidi="fa-IR"/>
              </w:rPr>
              <w:t xml:space="preserve"> تا </w:t>
            </w:r>
            <w:r w:rsidR="009457AF" w:rsidRPr="001B2CA0">
              <w:rPr>
                <w:rFonts w:cs="B Homa" w:hint="cs"/>
                <w:b/>
                <w:bCs/>
                <w:spacing w:val="-20"/>
                <w:sz w:val="32"/>
                <w:szCs w:val="32"/>
                <w:rtl/>
                <w:lang w:bidi="fa-IR"/>
              </w:rPr>
              <w:t>8</w:t>
            </w:r>
            <w:r w:rsidRPr="001B2CA0">
              <w:rPr>
                <w:rFonts w:cs="B Homa" w:hint="cs"/>
                <w:b/>
                <w:bCs/>
                <w:spacing w:val="-20"/>
                <w:sz w:val="32"/>
                <w:szCs w:val="32"/>
                <w:rtl/>
                <w:lang w:bidi="fa-IR"/>
              </w:rPr>
              <w:t>/</w:t>
            </w:r>
            <w:r w:rsidR="009457AF" w:rsidRPr="001B2CA0">
              <w:rPr>
                <w:rFonts w:cs="B Homa" w:hint="cs"/>
                <w:b/>
                <w:bCs/>
                <w:spacing w:val="-20"/>
                <w:sz w:val="32"/>
                <w:szCs w:val="32"/>
                <w:rtl/>
                <w:lang w:bidi="fa-IR"/>
              </w:rPr>
              <w:t>9</w:t>
            </w:r>
            <w:r w:rsidRPr="001B2CA0">
              <w:rPr>
                <w:rFonts w:cs="B Homa" w:hint="cs"/>
                <w:b/>
                <w:bCs/>
                <w:spacing w:val="-20"/>
                <w:sz w:val="32"/>
                <w:szCs w:val="32"/>
                <w:rtl/>
                <w:lang w:bidi="fa-IR"/>
              </w:rPr>
              <w:t>/</w:t>
            </w:r>
            <w:r w:rsidR="00BF61EE">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CD5AC0"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شعرية التراث فی الفکر الحداثی العربی.أدونیس أنموذجا</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5D275D">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 xml:space="preserve">هفتة </w:t>
            </w:r>
            <w:r w:rsidR="005D275D" w:rsidRPr="001B2CA0">
              <w:rPr>
                <w:rFonts w:cs="B Homa" w:hint="cs"/>
                <w:b/>
                <w:bCs/>
                <w:spacing w:val="-20"/>
                <w:sz w:val="32"/>
                <w:szCs w:val="32"/>
                <w:rtl/>
                <w:lang w:bidi="fa-IR"/>
              </w:rPr>
              <w:t>دوازدهم</w:t>
            </w:r>
          </w:p>
          <w:p w:rsidR="007B1405" w:rsidRPr="001B2CA0" w:rsidRDefault="007B1405" w:rsidP="00CD5AC0">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w:t>
            </w:r>
            <w:r w:rsidR="005D275D" w:rsidRPr="001B2CA0">
              <w:rPr>
                <w:rFonts w:cs="B Homa" w:hint="cs"/>
                <w:b/>
                <w:bCs/>
                <w:spacing w:val="-20"/>
                <w:sz w:val="32"/>
                <w:szCs w:val="32"/>
                <w:rtl/>
                <w:lang w:bidi="fa-IR"/>
              </w:rPr>
              <w:t>9</w:t>
            </w:r>
            <w:r w:rsidRPr="001B2CA0">
              <w:rPr>
                <w:rFonts w:cs="B Homa" w:hint="cs"/>
                <w:b/>
                <w:bCs/>
                <w:spacing w:val="-20"/>
                <w:sz w:val="32"/>
                <w:szCs w:val="32"/>
                <w:rtl/>
                <w:lang w:bidi="fa-IR"/>
              </w:rPr>
              <w:t>/</w:t>
            </w:r>
            <w:r w:rsidR="005D275D" w:rsidRPr="001B2CA0">
              <w:rPr>
                <w:rFonts w:cs="B Homa" w:hint="cs"/>
                <w:b/>
                <w:bCs/>
                <w:spacing w:val="-20"/>
                <w:sz w:val="32"/>
                <w:szCs w:val="32"/>
                <w:rtl/>
                <w:lang w:bidi="fa-IR"/>
              </w:rPr>
              <w:t>9</w:t>
            </w:r>
            <w:r w:rsidRPr="001B2CA0">
              <w:rPr>
                <w:rFonts w:cs="B Homa" w:hint="cs"/>
                <w:b/>
                <w:bCs/>
                <w:spacing w:val="-20"/>
                <w:sz w:val="32"/>
                <w:szCs w:val="32"/>
                <w:rtl/>
                <w:lang w:bidi="fa-IR"/>
              </w:rPr>
              <w:t>/</w:t>
            </w:r>
            <w:r w:rsidR="00CD5AC0">
              <w:rPr>
                <w:rFonts w:cs="B Homa" w:hint="cs"/>
                <w:b/>
                <w:bCs/>
                <w:spacing w:val="-20"/>
                <w:sz w:val="32"/>
                <w:szCs w:val="32"/>
                <w:rtl/>
                <w:lang w:bidi="fa-IR"/>
              </w:rPr>
              <w:t>99</w:t>
            </w:r>
            <w:r w:rsidRPr="001B2CA0">
              <w:rPr>
                <w:rFonts w:cs="B Homa" w:hint="cs"/>
                <w:b/>
                <w:bCs/>
                <w:spacing w:val="-20"/>
                <w:sz w:val="32"/>
                <w:szCs w:val="32"/>
                <w:rtl/>
                <w:lang w:bidi="fa-IR"/>
              </w:rPr>
              <w:t xml:space="preserve"> تا </w:t>
            </w:r>
            <w:r w:rsidR="005D275D" w:rsidRPr="001B2CA0">
              <w:rPr>
                <w:rFonts w:cs="B Homa" w:hint="cs"/>
                <w:b/>
                <w:bCs/>
                <w:spacing w:val="-20"/>
                <w:sz w:val="32"/>
                <w:szCs w:val="32"/>
                <w:rtl/>
                <w:lang w:bidi="fa-IR"/>
              </w:rPr>
              <w:t>15</w:t>
            </w:r>
            <w:r w:rsidRPr="001B2CA0">
              <w:rPr>
                <w:rFonts w:cs="B Homa" w:hint="cs"/>
                <w:b/>
                <w:bCs/>
                <w:spacing w:val="-20"/>
                <w:sz w:val="32"/>
                <w:szCs w:val="32"/>
                <w:rtl/>
                <w:lang w:bidi="fa-IR"/>
              </w:rPr>
              <w:t>/</w:t>
            </w:r>
            <w:r w:rsidR="005D275D" w:rsidRPr="001B2CA0">
              <w:rPr>
                <w:rFonts w:cs="B Homa" w:hint="cs"/>
                <w:b/>
                <w:bCs/>
                <w:spacing w:val="-20"/>
                <w:sz w:val="32"/>
                <w:szCs w:val="32"/>
                <w:rtl/>
                <w:lang w:bidi="fa-IR"/>
              </w:rPr>
              <w:t>9</w:t>
            </w:r>
            <w:r w:rsidRPr="001B2CA0">
              <w:rPr>
                <w:rFonts w:cs="B Homa" w:hint="cs"/>
                <w:b/>
                <w:bCs/>
                <w:spacing w:val="-20"/>
                <w:sz w:val="32"/>
                <w:szCs w:val="32"/>
                <w:rtl/>
                <w:lang w:bidi="fa-IR"/>
              </w:rPr>
              <w:t>/</w:t>
            </w:r>
            <w:r w:rsidR="00CD5AC0">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53677A"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بنية التکافؤ والتضاد وآلیة الترمیز فی الشعر العربی المعاصر..صلاح عبدالصبور نموذجا</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w:t>
            </w:r>
            <w:r w:rsidR="005D275D" w:rsidRPr="001B2CA0">
              <w:rPr>
                <w:rFonts w:cs="B Homa" w:hint="cs"/>
                <w:b/>
                <w:bCs/>
                <w:spacing w:val="-20"/>
                <w:sz w:val="32"/>
                <w:szCs w:val="32"/>
                <w:rtl/>
                <w:lang w:bidi="fa-IR"/>
              </w:rPr>
              <w:t xml:space="preserve"> سیزدهم</w:t>
            </w:r>
          </w:p>
          <w:p w:rsidR="007B1405" w:rsidRPr="001B2CA0" w:rsidRDefault="007B1405" w:rsidP="0053677A">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w:t>
            </w:r>
            <w:r w:rsidR="005D275D" w:rsidRPr="001B2CA0">
              <w:rPr>
                <w:rFonts w:cs="B Homa" w:hint="cs"/>
                <w:b/>
                <w:bCs/>
                <w:spacing w:val="-20"/>
                <w:sz w:val="32"/>
                <w:szCs w:val="32"/>
                <w:rtl/>
                <w:lang w:bidi="fa-IR"/>
              </w:rPr>
              <w:t>16</w:t>
            </w:r>
            <w:r w:rsidRPr="001B2CA0">
              <w:rPr>
                <w:rFonts w:cs="B Homa" w:hint="cs"/>
                <w:b/>
                <w:bCs/>
                <w:spacing w:val="-20"/>
                <w:sz w:val="32"/>
                <w:szCs w:val="32"/>
                <w:rtl/>
                <w:lang w:bidi="fa-IR"/>
              </w:rPr>
              <w:t>/</w:t>
            </w:r>
            <w:r w:rsidR="005D275D" w:rsidRPr="001B2CA0">
              <w:rPr>
                <w:rFonts w:cs="B Homa" w:hint="cs"/>
                <w:b/>
                <w:bCs/>
                <w:spacing w:val="-20"/>
                <w:sz w:val="32"/>
                <w:szCs w:val="32"/>
                <w:rtl/>
                <w:lang w:bidi="fa-IR"/>
              </w:rPr>
              <w:t>9</w:t>
            </w:r>
            <w:r w:rsidRPr="001B2CA0">
              <w:rPr>
                <w:rFonts w:cs="B Homa" w:hint="cs"/>
                <w:b/>
                <w:bCs/>
                <w:spacing w:val="-20"/>
                <w:sz w:val="32"/>
                <w:szCs w:val="32"/>
                <w:rtl/>
                <w:lang w:bidi="fa-IR"/>
              </w:rPr>
              <w:t>/</w:t>
            </w:r>
            <w:r w:rsidR="0053677A">
              <w:rPr>
                <w:rFonts w:cs="B Homa" w:hint="cs"/>
                <w:b/>
                <w:bCs/>
                <w:spacing w:val="-20"/>
                <w:sz w:val="32"/>
                <w:szCs w:val="32"/>
                <w:rtl/>
                <w:lang w:bidi="fa-IR"/>
              </w:rPr>
              <w:t>99</w:t>
            </w:r>
            <w:r w:rsidRPr="001B2CA0">
              <w:rPr>
                <w:rFonts w:cs="B Homa" w:hint="cs"/>
                <w:b/>
                <w:bCs/>
                <w:spacing w:val="-20"/>
                <w:sz w:val="32"/>
                <w:szCs w:val="32"/>
                <w:rtl/>
                <w:lang w:bidi="fa-IR"/>
              </w:rPr>
              <w:t xml:space="preserve"> تا </w:t>
            </w:r>
            <w:r w:rsidR="005D275D" w:rsidRPr="001B2CA0">
              <w:rPr>
                <w:rFonts w:cs="B Homa" w:hint="cs"/>
                <w:b/>
                <w:bCs/>
                <w:spacing w:val="-20"/>
                <w:sz w:val="32"/>
                <w:szCs w:val="32"/>
                <w:rtl/>
                <w:lang w:bidi="fa-IR"/>
              </w:rPr>
              <w:t>22</w:t>
            </w:r>
            <w:r w:rsidRPr="001B2CA0">
              <w:rPr>
                <w:rFonts w:cs="B Homa" w:hint="cs"/>
                <w:b/>
                <w:bCs/>
                <w:spacing w:val="-20"/>
                <w:sz w:val="32"/>
                <w:szCs w:val="32"/>
                <w:rtl/>
                <w:lang w:bidi="fa-IR"/>
              </w:rPr>
              <w:t>/</w:t>
            </w:r>
            <w:r w:rsidR="005D275D" w:rsidRPr="001B2CA0">
              <w:rPr>
                <w:rFonts w:cs="B Homa" w:hint="cs"/>
                <w:b/>
                <w:bCs/>
                <w:spacing w:val="-20"/>
                <w:sz w:val="32"/>
                <w:szCs w:val="32"/>
                <w:rtl/>
                <w:lang w:bidi="fa-IR"/>
              </w:rPr>
              <w:t>9</w:t>
            </w:r>
            <w:r w:rsidRPr="001B2CA0">
              <w:rPr>
                <w:rFonts w:cs="B Homa" w:hint="cs"/>
                <w:b/>
                <w:bCs/>
                <w:spacing w:val="-20"/>
                <w:sz w:val="32"/>
                <w:szCs w:val="32"/>
                <w:rtl/>
                <w:lang w:bidi="fa-IR"/>
              </w:rPr>
              <w:t>/</w:t>
            </w:r>
            <w:r w:rsidR="0053677A">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231B3F"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الوعی الإنساني فی الشعر العربی الحدیث.إیلیا أبو ماضی أنموذجا</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w:t>
            </w:r>
            <w:r w:rsidR="005D275D" w:rsidRPr="001B2CA0">
              <w:rPr>
                <w:rFonts w:cs="B Homa" w:hint="cs"/>
                <w:b/>
                <w:bCs/>
                <w:spacing w:val="-20"/>
                <w:sz w:val="32"/>
                <w:szCs w:val="32"/>
                <w:rtl/>
                <w:lang w:bidi="fa-IR"/>
              </w:rPr>
              <w:t xml:space="preserve"> چهاردهم</w:t>
            </w:r>
          </w:p>
          <w:p w:rsidR="007B1405" w:rsidRPr="001B2CA0" w:rsidRDefault="007B1405" w:rsidP="00231B3F">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(23/</w:t>
            </w:r>
            <w:r w:rsidR="005D275D" w:rsidRPr="001B2CA0">
              <w:rPr>
                <w:rFonts w:cs="B Homa" w:hint="cs"/>
                <w:b/>
                <w:bCs/>
                <w:spacing w:val="-20"/>
                <w:sz w:val="32"/>
                <w:szCs w:val="32"/>
                <w:rtl/>
                <w:lang w:bidi="fa-IR"/>
              </w:rPr>
              <w:t>9</w:t>
            </w:r>
            <w:r w:rsidRPr="001B2CA0">
              <w:rPr>
                <w:rFonts w:cs="B Homa" w:hint="cs"/>
                <w:b/>
                <w:bCs/>
                <w:spacing w:val="-20"/>
                <w:sz w:val="32"/>
                <w:szCs w:val="32"/>
                <w:rtl/>
                <w:lang w:bidi="fa-IR"/>
              </w:rPr>
              <w:t>/</w:t>
            </w:r>
            <w:r w:rsidR="00231B3F">
              <w:rPr>
                <w:rFonts w:cs="B Homa" w:hint="cs"/>
                <w:b/>
                <w:bCs/>
                <w:spacing w:val="-20"/>
                <w:sz w:val="32"/>
                <w:szCs w:val="32"/>
                <w:rtl/>
                <w:lang w:bidi="fa-IR"/>
              </w:rPr>
              <w:t>99</w:t>
            </w:r>
            <w:r w:rsidRPr="001B2CA0">
              <w:rPr>
                <w:rFonts w:cs="B Homa" w:hint="cs"/>
                <w:b/>
                <w:bCs/>
                <w:spacing w:val="-20"/>
                <w:sz w:val="32"/>
                <w:szCs w:val="32"/>
                <w:rtl/>
                <w:lang w:bidi="fa-IR"/>
              </w:rPr>
              <w:t xml:space="preserve"> تا 29/</w:t>
            </w:r>
            <w:r w:rsidR="005D275D" w:rsidRPr="001B2CA0">
              <w:rPr>
                <w:rFonts w:cs="B Homa" w:hint="cs"/>
                <w:b/>
                <w:bCs/>
                <w:spacing w:val="-20"/>
                <w:sz w:val="32"/>
                <w:szCs w:val="32"/>
                <w:rtl/>
                <w:lang w:bidi="fa-IR"/>
              </w:rPr>
              <w:t>9</w:t>
            </w:r>
            <w:r w:rsidRPr="001B2CA0">
              <w:rPr>
                <w:rFonts w:cs="B Homa" w:hint="cs"/>
                <w:b/>
                <w:bCs/>
                <w:spacing w:val="-20"/>
                <w:sz w:val="32"/>
                <w:szCs w:val="32"/>
                <w:rtl/>
                <w:lang w:bidi="fa-IR"/>
              </w:rPr>
              <w:t>/</w:t>
            </w:r>
            <w:r w:rsidR="00231B3F">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231B3F"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القناع فی الشعر العراقی الحدیث.بدر شاکر السیاب نموذجا</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w:t>
            </w:r>
            <w:r w:rsidR="005D275D" w:rsidRPr="001B2CA0">
              <w:rPr>
                <w:rFonts w:cs="B Homa" w:hint="cs"/>
                <w:b/>
                <w:bCs/>
                <w:spacing w:val="-20"/>
                <w:sz w:val="32"/>
                <w:szCs w:val="32"/>
                <w:rtl/>
                <w:lang w:bidi="fa-IR"/>
              </w:rPr>
              <w:t xml:space="preserve"> پانزدهم</w:t>
            </w:r>
          </w:p>
          <w:p w:rsidR="007B1405" w:rsidRPr="001B2CA0" w:rsidRDefault="007B1405" w:rsidP="00B30861">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w:t>
            </w:r>
            <w:r w:rsidR="005D275D" w:rsidRPr="001B2CA0">
              <w:rPr>
                <w:rFonts w:cs="B Homa" w:hint="cs"/>
                <w:b/>
                <w:bCs/>
                <w:spacing w:val="-20"/>
                <w:sz w:val="32"/>
                <w:szCs w:val="32"/>
                <w:rtl/>
                <w:lang w:bidi="fa-IR"/>
              </w:rPr>
              <w:t>30</w:t>
            </w:r>
            <w:r w:rsidRPr="001B2CA0">
              <w:rPr>
                <w:rFonts w:cs="B Homa" w:hint="cs"/>
                <w:b/>
                <w:bCs/>
                <w:spacing w:val="-20"/>
                <w:sz w:val="32"/>
                <w:szCs w:val="32"/>
                <w:rtl/>
                <w:lang w:bidi="fa-IR"/>
              </w:rPr>
              <w:t>/</w:t>
            </w:r>
            <w:r w:rsidR="005D275D" w:rsidRPr="001B2CA0">
              <w:rPr>
                <w:rFonts w:cs="B Homa" w:hint="cs"/>
                <w:b/>
                <w:bCs/>
                <w:spacing w:val="-20"/>
                <w:sz w:val="32"/>
                <w:szCs w:val="32"/>
                <w:rtl/>
                <w:lang w:bidi="fa-IR"/>
              </w:rPr>
              <w:t>9</w:t>
            </w:r>
            <w:r w:rsidRPr="001B2CA0">
              <w:rPr>
                <w:rFonts w:cs="B Homa" w:hint="cs"/>
                <w:b/>
                <w:bCs/>
                <w:spacing w:val="-20"/>
                <w:sz w:val="32"/>
                <w:szCs w:val="32"/>
                <w:rtl/>
                <w:lang w:bidi="fa-IR"/>
              </w:rPr>
              <w:t>/</w:t>
            </w:r>
            <w:r w:rsidR="00B30861">
              <w:rPr>
                <w:rFonts w:cs="B Homa" w:hint="cs"/>
                <w:b/>
                <w:bCs/>
                <w:spacing w:val="-20"/>
                <w:sz w:val="32"/>
                <w:szCs w:val="32"/>
                <w:rtl/>
                <w:lang w:bidi="fa-IR"/>
              </w:rPr>
              <w:t>99</w:t>
            </w:r>
            <w:r w:rsidRPr="001B2CA0">
              <w:rPr>
                <w:rFonts w:cs="B Homa" w:hint="cs"/>
                <w:b/>
                <w:bCs/>
                <w:spacing w:val="-20"/>
                <w:sz w:val="32"/>
                <w:szCs w:val="32"/>
                <w:rtl/>
                <w:lang w:bidi="fa-IR"/>
              </w:rPr>
              <w:t xml:space="preserve"> تا </w:t>
            </w:r>
            <w:r w:rsidR="005D275D" w:rsidRPr="001B2CA0">
              <w:rPr>
                <w:rFonts w:cs="B Homa" w:hint="cs"/>
                <w:b/>
                <w:bCs/>
                <w:spacing w:val="-20"/>
                <w:sz w:val="32"/>
                <w:szCs w:val="32"/>
                <w:rtl/>
                <w:lang w:bidi="fa-IR"/>
              </w:rPr>
              <w:t>6</w:t>
            </w:r>
            <w:r w:rsidRPr="001B2CA0">
              <w:rPr>
                <w:rFonts w:cs="B Homa" w:hint="cs"/>
                <w:b/>
                <w:bCs/>
                <w:spacing w:val="-20"/>
                <w:sz w:val="32"/>
                <w:szCs w:val="32"/>
                <w:rtl/>
                <w:lang w:bidi="fa-IR"/>
              </w:rPr>
              <w:t>/</w:t>
            </w:r>
            <w:r w:rsidR="005D275D" w:rsidRPr="001B2CA0">
              <w:rPr>
                <w:rFonts w:cs="B Homa" w:hint="cs"/>
                <w:b/>
                <w:bCs/>
                <w:spacing w:val="-20"/>
                <w:sz w:val="32"/>
                <w:szCs w:val="32"/>
                <w:rtl/>
                <w:lang w:bidi="fa-IR"/>
              </w:rPr>
              <w:t>10</w:t>
            </w:r>
            <w:r w:rsidRPr="001B2CA0">
              <w:rPr>
                <w:rFonts w:cs="B Homa" w:hint="cs"/>
                <w:b/>
                <w:bCs/>
                <w:spacing w:val="-20"/>
                <w:sz w:val="32"/>
                <w:szCs w:val="32"/>
                <w:rtl/>
                <w:lang w:bidi="fa-IR"/>
              </w:rPr>
              <w:t>/</w:t>
            </w:r>
            <w:r w:rsidR="00B30861">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55495E"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جمالیات التمرد والانبعاث فی الشعر العربی الحدیث .معروف الرصافی نموذجا</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tc>
      </w:tr>
      <w:tr w:rsidR="007B1405" w:rsidRPr="001B2CA0" w:rsidTr="00402543">
        <w:trPr>
          <w:trHeight w:val="2761"/>
        </w:trPr>
        <w:tc>
          <w:tcPr>
            <w:tcW w:w="10098" w:type="dxa"/>
            <w:tcBorders>
              <w:top w:val="single" w:sz="4" w:space="0" w:color="auto"/>
            </w:tcBorders>
          </w:tcPr>
          <w:p w:rsidR="007B1405" w:rsidRPr="001B2CA0" w:rsidRDefault="007B1405" w:rsidP="00402543">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lastRenderedPageBreak/>
              <w:t>هفتة</w:t>
            </w:r>
            <w:r w:rsidR="005D275D" w:rsidRPr="001B2CA0">
              <w:rPr>
                <w:rFonts w:cs="B Homa" w:hint="cs"/>
                <w:b/>
                <w:bCs/>
                <w:spacing w:val="-20"/>
                <w:sz w:val="32"/>
                <w:szCs w:val="32"/>
                <w:rtl/>
                <w:lang w:bidi="fa-IR"/>
              </w:rPr>
              <w:t xml:space="preserve"> شانزدهم</w:t>
            </w:r>
          </w:p>
          <w:p w:rsidR="007B1405" w:rsidRPr="001B2CA0" w:rsidRDefault="007B1405" w:rsidP="0055495E">
            <w:pPr>
              <w:bidi/>
              <w:spacing w:after="0" w:line="340" w:lineRule="exact"/>
              <w:jc w:val="center"/>
              <w:rPr>
                <w:rFonts w:cs="B Homa"/>
                <w:b/>
                <w:bCs/>
                <w:spacing w:val="-20"/>
                <w:sz w:val="32"/>
                <w:szCs w:val="32"/>
                <w:rtl/>
                <w:lang w:bidi="fa-IR"/>
              </w:rPr>
            </w:pPr>
            <w:r w:rsidRPr="001B2CA0">
              <w:rPr>
                <w:rFonts w:cs="B Homa" w:hint="cs"/>
                <w:b/>
                <w:bCs/>
                <w:spacing w:val="-20"/>
                <w:sz w:val="32"/>
                <w:szCs w:val="32"/>
                <w:rtl/>
                <w:lang w:bidi="fa-IR"/>
              </w:rPr>
              <w:t>(</w:t>
            </w:r>
            <w:r w:rsidR="005D275D" w:rsidRPr="001B2CA0">
              <w:rPr>
                <w:rFonts w:cs="B Homa" w:hint="cs"/>
                <w:b/>
                <w:bCs/>
                <w:spacing w:val="-20"/>
                <w:sz w:val="32"/>
                <w:szCs w:val="32"/>
                <w:rtl/>
                <w:lang w:bidi="fa-IR"/>
              </w:rPr>
              <w:t>7</w:t>
            </w:r>
            <w:r w:rsidRPr="001B2CA0">
              <w:rPr>
                <w:rFonts w:cs="B Homa" w:hint="cs"/>
                <w:b/>
                <w:bCs/>
                <w:spacing w:val="-20"/>
                <w:sz w:val="32"/>
                <w:szCs w:val="32"/>
                <w:rtl/>
                <w:lang w:bidi="fa-IR"/>
              </w:rPr>
              <w:t>/</w:t>
            </w:r>
            <w:r w:rsidR="005D275D" w:rsidRPr="001B2CA0">
              <w:rPr>
                <w:rFonts w:cs="B Homa" w:hint="cs"/>
                <w:b/>
                <w:bCs/>
                <w:spacing w:val="-20"/>
                <w:sz w:val="32"/>
                <w:szCs w:val="32"/>
                <w:rtl/>
                <w:lang w:bidi="fa-IR"/>
              </w:rPr>
              <w:t>10</w:t>
            </w:r>
            <w:r w:rsidRPr="001B2CA0">
              <w:rPr>
                <w:rFonts w:cs="B Homa" w:hint="cs"/>
                <w:b/>
                <w:bCs/>
                <w:spacing w:val="-20"/>
                <w:sz w:val="32"/>
                <w:szCs w:val="32"/>
                <w:rtl/>
                <w:lang w:bidi="fa-IR"/>
              </w:rPr>
              <w:t>/</w:t>
            </w:r>
            <w:r w:rsidR="0055495E">
              <w:rPr>
                <w:rFonts w:cs="B Homa" w:hint="cs"/>
                <w:b/>
                <w:bCs/>
                <w:spacing w:val="-20"/>
                <w:sz w:val="32"/>
                <w:szCs w:val="32"/>
                <w:rtl/>
                <w:lang w:bidi="fa-IR"/>
              </w:rPr>
              <w:t>99</w:t>
            </w:r>
            <w:r w:rsidRPr="001B2CA0">
              <w:rPr>
                <w:rFonts w:cs="B Homa" w:hint="cs"/>
                <w:b/>
                <w:bCs/>
                <w:spacing w:val="-20"/>
                <w:sz w:val="32"/>
                <w:szCs w:val="32"/>
                <w:rtl/>
                <w:lang w:bidi="fa-IR"/>
              </w:rPr>
              <w:t xml:space="preserve"> تا </w:t>
            </w:r>
            <w:r w:rsidR="005D275D" w:rsidRPr="001B2CA0">
              <w:rPr>
                <w:rFonts w:cs="B Homa" w:hint="cs"/>
                <w:b/>
                <w:bCs/>
                <w:spacing w:val="-20"/>
                <w:sz w:val="32"/>
                <w:szCs w:val="32"/>
                <w:rtl/>
                <w:lang w:bidi="fa-IR"/>
              </w:rPr>
              <w:t>13</w:t>
            </w:r>
            <w:r w:rsidRPr="001B2CA0">
              <w:rPr>
                <w:rFonts w:cs="B Homa" w:hint="cs"/>
                <w:b/>
                <w:bCs/>
                <w:spacing w:val="-20"/>
                <w:sz w:val="32"/>
                <w:szCs w:val="32"/>
                <w:rtl/>
                <w:lang w:bidi="fa-IR"/>
              </w:rPr>
              <w:t>/</w:t>
            </w:r>
            <w:r w:rsidR="005D275D" w:rsidRPr="001B2CA0">
              <w:rPr>
                <w:rFonts w:cs="B Homa" w:hint="cs"/>
                <w:b/>
                <w:bCs/>
                <w:spacing w:val="-20"/>
                <w:sz w:val="32"/>
                <w:szCs w:val="32"/>
                <w:rtl/>
                <w:lang w:bidi="fa-IR"/>
              </w:rPr>
              <w:t>10</w:t>
            </w:r>
            <w:r w:rsidRPr="001B2CA0">
              <w:rPr>
                <w:rFonts w:cs="B Homa" w:hint="cs"/>
                <w:b/>
                <w:bCs/>
                <w:spacing w:val="-20"/>
                <w:sz w:val="32"/>
                <w:szCs w:val="32"/>
                <w:rtl/>
                <w:lang w:bidi="fa-IR"/>
              </w:rPr>
              <w:t>/</w:t>
            </w:r>
            <w:r w:rsidR="0055495E">
              <w:rPr>
                <w:rFonts w:cs="B Homa" w:hint="cs"/>
                <w:b/>
                <w:bCs/>
                <w:spacing w:val="-20"/>
                <w:sz w:val="32"/>
                <w:szCs w:val="32"/>
                <w:rtl/>
                <w:lang w:bidi="fa-IR"/>
              </w:rPr>
              <w:t>99</w:t>
            </w:r>
            <w:r w:rsidRPr="001B2CA0">
              <w:rPr>
                <w:rFonts w:cs="B Homa" w:hint="cs"/>
                <w:b/>
                <w:bCs/>
                <w:spacing w:val="-20"/>
                <w:sz w:val="32"/>
                <w:szCs w:val="32"/>
                <w:rtl/>
                <w:lang w:bidi="fa-IR"/>
              </w:rPr>
              <w:t>)</w:t>
            </w:r>
          </w:p>
          <w:p w:rsidR="007B1405" w:rsidRPr="001B2CA0" w:rsidRDefault="007B1405" w:rsidP="00402543">
            <w:pPr>
              <w:bidi/>
              <w:spacing w:after="0" w:line="360" w:lineRule="exact"/>
              <w:jc w:val="mediumKashida"/>
              <w:rPr>
                <w:rFonts w:ascii="Tahoma" w:eastAsia="Times New Roman" w:hAnsi="Tahoma" w:cs="B Homa"/>
                <w:spacing w:val="-20"/>
                <w:sz w:val="32"/>
                <w:szCs w:val="32"/>
                <w:rtl/>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53752" w:rsidP="00402543">
            <w:pPr>
              <w:bidi/>
              <w:spacing w:after="0" w:line="360" w:lineRule="exact"/>
              <w:jc w:val="mediumKashida"/>
              <w:rPr>
                <w:rFonts w:cs="B Homa"/>
                <w:spacing w:val="-20"/>
                <w:sz w:val="32"/>
                <w:szCs w:val="32"/>
                <w:rtl/>
                <w:lang w:bidi="fa-IR"/>
              </w:rPr>
            </w:pPr>
            <w:r>
              <w:rPr>
                <w:rFonts w:cs="B Homa" w:hint="cs"/>
                <w:spacing w:val="-20"/>
                <w:sz w:val="32"/>
                <w:szCs w:val="32"/>
                <w:rtl/>
                <w:lang w:bidi="fa-IR"/>
              </w:rPr>
              <w:t xml:space="preserve">ملامح البحث عن الجمالية الرمزية التجریبية فی الشعر العربی المعاصر.أدونیس نموذجا. </w:t>
            </w: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7B1405" w:rsidRPr="001B2CA0" w:rsidRDefault="007B1405" w:rsidP="00402543">
            <w:pPr>
              <w:bidi/>
              <w:spacing w:after="0" w:line="360" w:lineRule="exact"/>
              <w:jc w:val="mediumKashida"/>
              <w:rPr>
                <w:rFonts w:cs="B Homa"/>
                <w:spacing w:val="-20"/>
                <w:sz w:val="32"/>
                <w:szCs w:val="32"/>
                <w:rtl/>
                <w:lang w:bidi="fa-IR"/>
              </w:rPr>
            </w:pPr>
          </w:p>
          <w:p w:rsidR="005D275D" w:rsidRPr="001B2CA0" w:rsidRDefault="005D275D" w:rsidP="005D275D">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p w:rsidR="008640D2" w:rsidRPr="001B2CA0" w:rsidRDefault="008640D2" w:rsidP="008640D2">
            <w:pPr>
              <w:bidi/>
              <w:spacing w:after="0" w:line="360" w:lineRule="exact"/>
              <w:jc w:val="mediumKashida"/>
              <w:rPr>
                <w:rFonts w:cs="B Homa"/>
                <w:spacing w:val="-20"/>
                <w:sz w:val="32"/>
                <w:szCs w:val="32"/>
                <w:rtl/>
                <w:lang w:bidi="fa-IR"/>
              </w:rPr>
            </w:pPr>
          </w:p>
        </w:tc>
      </w:tr>
    </w:tbl>
    <w:p w:rsidR="00526646" w:rsidRPr="001B2CA0" w:rsidRDefault="00526646" w:rsidP="007B1405">
      <w:pPr>
        <w:bidi/>
        <w:spacing w:after="0" w:line="360" w:lineRule="exact"/>
        <w:jc w:val="mediumKashida"/>
        <w:rPr>
          <w:rFonts w:cs="B Homa"/>
          <w:b/>
          <w:bCs/>
          <w:spacing w:val="-20"/>
          <w:sz w:val="28"/>
          <w:szCs w:val="28"/>
          <w:rtl/>
          <w:lang w:bidi="fa-IR"/>
        </w:rPr>
      </w:pPr>
    </w:p>
    <w:sectPr w:rsidR="00526646" w:rsidRPr="001B2CA0" w:rsidSect="00062B7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A28" w:rsidRDefault="00924A28" w:rsidP="0080524D">
      <w:pPr>
        <w:spacing w:after="0" w:line="240" w:lineRule="auto"/>
      </w:pPr>
      <w:r>
        <w:separator/>
      </w:r>
    </w:p>
  </w:endnote>
  <w:endnote w:type="continuationSeparator" w:id="1">
    <w:p w:rsidR="00924A28" w:rsidRDefault="00924A28" w:rsidP="00805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Homa">
    <w:panose1 w:val="00000400000000000000"/>
    <w:charset w:val="B2"/>
    <w:family w:val="auto"/>
    <w:pitch w:val="variable"/>
    <w:sig w:usb0="00002001" w:usb1="8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A28" w:rsidRDefault="00924A28" w:rsidP="0080524D">
      <w:pPr>
        <w:spacing w:after="0" w:line="240" w:lineRule="auto"/>
      </w:pPr>
      <w:r>
        <w:separator/>
      </w:r>
    </w:p>
  </w:footnote>
  <w:footnote w:type="continuationSeparator" w:id="1">
    <w:p w:rsidR="00924A28" w:rsidRDefault="00924A28" w:rsidP="008052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671E6"/>
    <w:rsid w:val="00012124"/>
    <w:rsid w:val="000159DD"/>
    <w:rsid w:val="00057D95"/>
    <w:rsid w:val="00062B78"/>
    <w:rsid w:val="00096220"/>
    <w:rsid w:val="00113864"/>
    <w:rsid w:val="00117A13"/>
    <w:rsid w:val="00130446"/>
    <w:rsid w:val="001418C0"/>
    <w:rsid w:val="001448AA"/>
    <w:rsid w:val="001B0B8F"/>
    <w:rsid w:val="001B2CA0"/>
    <w:rsid w:val="001C6542"/>
    <w:rsid w:val="001C7F1A"/>
    <w:rsid w:val="001E027D"/>
    <w:rsid w:val="00222FCA"/>
    <w:rsid w:val="00231B3F"/>
    <w:rsid w:val="00232193"/>
    <w:rsid w:val="00255D79"/>
    <w:rsid w:val="00276910"/>
    <w:rsid w:val="00276B60"/>
    <w:rsid w:val="0028380A"/>
    <w:rsid w:val="002D048A"/>
    <w:rsid w:val="002E25FA"/>
    <w:rsid w:val="00307F88"/>
    <w:rsid w:val="00311223"/>
    <w:rsid w:val="00380877"/>
    <w:rsid w:val="003A272D"/>
    <w:rsid w:val="003A61BC"/>
    <w:rsid w:val="003C4A23"/>
    <w:rsid w:val="003E135C"/>
    <w:rsid w:val="003F5131"/>
    <w:rsid w:val="003F6B74"/>
    <w:rsid w:val="004453E4"/>
    <w:rsid w:val="004B5BDF"/>
    <w:rsid w:val="004E16DA"/>
    <w:rsid w:val="004F62B2"/>
    <w:rsid w:val="00517C5D"/>
    <w:rsid w:val="00526646"/>
    <w:rsid w:val="005341AA"/>
    <w:rsid w:val="0053677A"/>
    <w:rsid w:val="0055495E"/>
    <w:rsid w:val="005C065E"/>
    <w:rsid w:val="005D275D"/>
    <w:rsid w:val="005E7E8B"/>
    <w:rsid w:val="006222D1"/>
    <w:rsid w:val="00622DF7"/>
    <w:rsid w:val="00660043"/>
    <w:rsid w:val="006671E6"/>
    <w:rsid w:val="006A4DB6"/>
    <w:rsid w:val="006A7884"/>
    <w:rsid w:val="006C43C3"/>
    <w:rsid w:val="006E4852"/>
    <w:rsid w:val="007059CE"/>
    <w:rsid w:val="00714D02"/>
    <w:rsid w:val="00753752"/>
    <w:rsid w:val="007B1405"/>
    <w:rsid w:val="0080524D"/>
    <w:rsid w:val="0082331A"/>
    <w:rsid w:val="00830E79"/>
    <w:rsid w:val="00850C7D"/>
    <w:rsid w:val="008640D2"/>
    <w:rsid w:val="00883CC6"/>
    <w:rsid w:val="00896EC4"/>
    <w:rsid w:val="008A6751"/>
    <w:rsid w:val="00924A28"/>
    <w:rsid w:val="00944008"/>
    <w:rsid w:val="009455F4"/>
    <w:rsid w:val="009457AF"/>
    <w:rsid w:val="00976D3C"/>
    <w:rsid w:val="009B53FD"/>
    <w:rsid w:val="009C4178"/>
    <w:rsid w:val="009E388E"/>
    <w:rsid w:val="00A17EE3"/>
    <w:rsid w:val="00A305F2"/>
    <w:rsid w:val="00A3146B"/>
    <w:rsid w:val="00A33DDB"/>
    <w:rsid w:val="00A42F3E"/>
    <w:rsid w:val="00A656B7"/>
    <w:rsid w:val="00A82B0E"/>
    <w:rsid w:val="00A82C28"/>
    <w:rsid w:val="00A92D1E"/>
    <w:rsid w:val="00AB62B2"/>
    <w:rsid w:val="00AC098F"/>
    <w:rsid w:val="00AC32EE"/>
    <w:rsid w:val="00AE0744"/>
    <w:rsid w:val="00AE30DD"/>
    <w:rsid w:val="00B031D9"/>
    <w:rsid w:val="00B30861"/>
    <w:rsid w:val="00B42B0F"/>
    <w:rsid w:val="00B439F5"/>
    <w:rsid w:val="00B57FB1"/>
    <w:rsid w:val="00B661FA"/>
    <w:rsid w:val="00B942FD"/>
    <w:rsid w:val="00B95C76"/>
    <w:rsid w:val="00BA21F1"/>
    <w:rsid w:val="00BB3FF5"/>
    <w:rsid w:val="00BC52B4"/>
    <w:rsid w:val="00BD1E90"/>
    <w:rsid w:val="00BF4D4F"/>
    <w:rsid w:val="00BF61EE"/>
    <w:rsid w:val="00C24BA7"/>
    <w:rsid w:val="00C269E7"/>
    <w:rsid w:val="00C33A25"/>
    <w:rsid w:val="00C36CFB"/>
    <w:rsid w:val="00C37B40"/>
    <w:rsid w:val="00C50AFC"/>
    <w:rsid w:val="00CD5238"/>
    <w:rsid w:val="00CD555C"/>
    <w:rsid w:val="00CD5AC0"/>
    <w:rsid w:val="00CE77D2"/>
    <w:rsid w:val="00D05A40"/>
    <w:rsid w:val="00D16384"/>
    <w:rsid w:val="00D40758"/>
    <w:rsid w:val="00D74C8B"/>
    <w:rsid w:val="00DE0311"/>
    <w:rsid w:val="00E055EF"/>
    <w:rsid w:val="00E328F4"/>
    <w:rsid w:val="00E349F6"/>
    <w:rsid w:val="00E61BF9"/>
    <w:rsid w:val="00EA59CD"/>
    <w:rsid w:val="00EC3A01"/>
    <w:rsid w:val="00EF3153"/>
    <w:rsid w:val="00F269D7"/>
    <w:rsid w:val="00F81A1D"/>
    <w:rsid w:val="00FA3FE4"/>
    <w:rsid w:val="00FA6B3F"/>
    <w:rsid w:val="00FF4E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s>
</file>

<file path=word/webSettings.xml><?xml version="1.0" encoding="utf-8"?>
<w:webSettings xmlns:r="http://schemas.openxmlformats.org/officeDocument/2006/relationships" xmlns:w="http://schemas.openxmlformats.org/wordprocessingml/2006/main">
  <w:divs>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192B-CD82-4707-AA3A-C4722D5E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dr amuri</cp:lastModifiedBy>
  <cp:revision>2</cp:revision>
  <cp:lastPrinted>2019-05-05T08:48:00Z</cp:lastPrinted>
  <dcterms:created xsi:type="dcterms:W3CDTF">2021-04-12T05:45:00Z</dcterms:created>
  <dcterms:modified xsi:type="dcterms:W3CDTF">2021-04-12T05:45:00Z</dcterms:modified>
</cp:coreProperties>
</file>